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77" w:rsidRDefault="00CD6BF4" w:rsidP="00A65377">
      <w:pPr>
        <w:pStyle w:val="Tekstpodstawowy"/>
        <w:jc w:val="right"/>
      </w:pPr>
      <w:r>
        <w:t xml:space="preserve">Czeremcha, dnia </w:t>
      </w:r>
      <w:r w:rsidR="00833AB5">
        <w:t>1</w:t>
      </w:r>
      <w:r w:rsidR="0039645C">
        <w:t>8</w:t>
      </w:r>
      <w:r w:rsidR="00833AB5">
        <w:t>.07</w:t>
      </w:r>
      <w:r w:rsidRPr="004D11E3">
        <w:t>.2017</w:t>
      </w:r>
      <w:r w:rsidR="00A65377" w:rsidRPr="004D11E3">
        <w:t xml:space="preserve"> </w:t>
      </w:r>
      <w:r w:rsidR="00A65377">
        <w:t xml:space="preserve">r.       </w:t>
      </w:r>
    </w:p>
    <w:p w:rsidR="00A65377" w:rsidRDefault="0039645C" w:rsidP="00A65377">
      <w:pPr>
        <w:pStyle w:val="Tekstpodstawowy"/>
      </w:pPr>
      <w:r>
        <w:t>GGiOŚ.6733.4</w:t>
      </w:r>
      <w:r w:rsidR="00CD6BF4">
        <w:t>.2017</w:t>
      </w:r>
    </w:p>
    <w:p w:rsidR="00A65377" w:rsidRDefault="00A65377" w:rsidP="00A65377">
      <w:pPr>
        <w:pStyle w:val="Tekstpodstawowy"/>
      </w:pPr>
    </w:p>
    <w:p w:rsidR="00A65377" w:rsidRPr="00A65377" w:rsidRDefault="00A65377" w:rsidP="00A65377">
      <w:pPr>
        <w:pStyle w:val="Tekstpodstawowy"/>
        <w:jc w:val="center"/>
        <w:rPr>
          <w:sz w:val="28"/>
          <w:szCs w:val="28"/>
        </w:rPr>
      </w:pPr>
      <w:r w:rsidRPr="00A65377">
        <w:rPr>
          <w:b/>
          <w:sz w:val="28"/>
          <w:szCs w:val="28"/>
        </w:rPr>
        <w:t>OBWIESZCZENIE</w:t>
      </w:r>
      <w:r w:rsidRPr="00A65377">
        <w:rPr>
          <w:sz w:val="28"/>
          <w:szCs w:val="28"/>
        </w:rPr>
        <w:t xml:space="preserve"> </w:t>
      </w:r>
    </w:p>
    <w:p w:rsidR="00A65377" w:rsidRPr="00A65377" w:rsidRDefault="00A65377" w:rsidP="00A65377">
      <w:pPr>
        <w:pStyle w:val="Tekstpodstawowy"/>
        <w:jc w:val="center"/>
      </w:pPr>
    </w:p>
    <w:p w:rsidR="00833AB5" w:rsidRDefault="00A65377" w:rsidP="005712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>Na podstawie art. 53 ust. 1 ustawy  z dnia 27 marca 2003 r. o planowaniu i</w:t>
      </w:r>
      <w:r w:rsidR="001F23D3" w:rsidRPr="00C8412B">
        <w:rPr>
          <w:rFonts w:ascii="Times New Roman" w:hAnsi="Times New Roman" w:cs="Times New Roman"/>
          <w:sz w:val="24"/>
          <w:szCs w:val="24"/>
        </w:rPr>
        <w:t> </w:t>
      </w:r>
      <w:r w:rsidRPr="00C8412B">
        <w:rPr>
          <w:rFonts w:ascii="Times New Roman" w:hAnsi="Times New Roman" w:cs="Times New Roman"/>
          <w:sz w:val="24"/>
          <w:szCs w:val="24"/>
        </w:rPr>
        <w:t>zagospodarowaniu przestrzennym (</w:t>
      </w:r>
      <w:r w:rsidR="00833AB5" w:rsidRPr="00833AB5">
        <w:rPr>
          <w:rFonts w:ascii="Times New Roman" w:hAnsi="Times New Roman" w:cs="Times New Roman"/>
          <w:sz w:val="24"/>
          <w:szCs w:val="24"/>
        </w:rPr>
        <w:t>Dz. U. z 2017 r., poz. 1073</w:t>
      </w:r>
      <w:r w:rsidRPr="00C8412B">
        <w:rPr>
          <w:rFonts w:ascii="Times New Roman" w:hAnsi="Times New Roman" w:cs="Times New Roman"/>
          <w:sz w:val="24"/>
          <w:szCs w:val="24"/>
        </w:rPr>
        <w:t>) oraz art. 49 ustawy z</w:t>
      </w:r>
      <w:r w:rsidR="001F23D3" w:rsidRPr="00C8412B">
        <w:rPr>
          <w:rFonts w:ascii="Times New Roman" w:hAnsi="Times New Roman" w:cs="Times New Roman"/>
          <w:sz w:val="24"/>
          <w:szCs w:val="24"/>
        </w:rPr>
        <w:t> </w:t>
      </w:r>
      <w:r w:rsidRPr="00C8412B">
        <w:rPr>
          <w:rFonts w:ascii="Times New Roman" w:hAnsi="Times New Roman" w:cs="Times New Roman"/>
          <w:sz w:val="24"/>
          <w:szCs w:val="24"/>
        </w:rPr>
        <w:t>dnia</w:t>
      </w:r>
      <w:r w:rsidRPr="00C8412B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 xml:space="preserve"> 14</w:t>
      </w:r>
      <w:r w:rsidR="001908A0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> </w:t>
      </w:r>
      <w:r w:rsidRPr="00C8412B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>czerwca 1960 r. Kodeks p</w:t>
      </w:r>
      <w:r w:rsidR="00CD6BF4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>ostępowania administracyjnego (</w:t>
      </w:r>
      <w:r w:rsidR="00833AB5" w:rsidRPr="00833AB5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>Dz. U. z 2017 r., poz. 1257</w:t>
      </w:r>
      <w:r w:rsidRPr="00C8412B">
        <w:rPr>
          <w:rFonts w:ascii="Times New Roman" w:eastAsia="Lucida Sans Unicode" w:hAnsi="Times New Roman" w:cs="Tahoma"/>
          <w:kern w:val="1"/>
          <w:sz w:val="24"/>
          <w:szCs w:val="24"/>
          <w:lang w:eastAsia="pl-PL" w:bidi="pl-PL"/>
        </w:rPr>
        <w:t>)</w:t>
      </w:r>
      <w:r w:rsidRPr="00C8412B">
        <w:rPr>
          <w:rFonts w:ascii="Times New Roman" w:hAnsi="Times New Roman" w:cs="Times New Roman"/>
          <w:sz w:val="24"/>
          <w:szCs w:val="24"/>
        </w:rPr>
        <w:t>,</w:t>
      </w:r>
      <w:r w:rsidRPr="00C8412B">
        <w:rPr>
          <w:sz w:val="24"/>
          <w:szCs w:val="24"/>
        </w:rPr>
        <w:t xml:space="preserve"> </w:t>
      </w:r>
      <w:r w:rsidR="00CD6BF4">
        <w:rPr>
          <w:rFonts w:ascii="Times New Roman" w:hAnsi="Times New Roman" w:cs="Times New Roman"/>
          <w:sz w:val="24"/>
          <w:szCs w:val="24"/>
        </w:rPr>
        <w:t xml:space="preserve">zawiadamia się, że w dniu </w:t>
      </w:r>
      <w:r w:rsidR="00833AB5">
        <w:rPr>
          <w:rFonts w:ascii="Times New Roman" w:hAnsi="Times New Roman" w:cs="Times New Roman"/>
          <w:sz w:val="24"/>
          <w:szCs w:val="24"/>
        </w:rPr>
        <w:t>1</w:t>
      </w:r>
      <w:r w:rsidR="008251E4">
        <w:rPr>
          <w:rFonts w:ascii="Times New Roman" w:hAnsi="Times New Roman" w:cs="Times New Roman"/>
          <w:sz w:val="24"/>
          <w:szCs w:val="24"/>
        </w:rPr>
        <w:t>8</w:t>
      </w:r>
      <w:r w:rsidR="00833AB5">
        <w:rPr>
          <w:rFonts w:ascii="Times New Roman" w:hAnsi="Times New Roman" w:cs="Times New Roman"/>
          <w:sz w:val="24"/>
          <w:szCs w:val="24"/>
        </w:rPr>
        <w:t>.07</w:t>
      </w:r>
      <w:r w:rsidRPr="004D11E3">
        <w:rPr>
          <w:rFonts w:ascii="Times New Roman" w:hAnsi="Times New Roman" w:cs="Times New Roman"/>
          <w:sz w:val="24"/>
          <w:szCs w:val="24"/>
        </w:rPr>
        <w:t>.201</w:t>
      </w:r>
      <w:r w:rsidR="00CD6BF4" w:rsidRPr="004D11E3">
        <w:rPr>
          <w:rFonts w:ascii="Times New Roman" w:hAnsi="Times New Roman" w:cs="Times New Roman"/>
          <w:sz w:val="24"/>
          <w:szCs w:val="24"/>
        </w:rPr>
        <w:t>7</w:t>
      </w:r>
      <w:r w:rsidRPr="004D11E3">
        <w:rPr>
          <w:rFonts w:ascii="Times New Roman" w:hAnsi="Times New Roman" w:cs="Times New Roman"/>
          <w:sz w:val="24"/>
          <w:szCs w:val="24"/>
        </w:rPr>
        <w:t xml:space="preserve"> r. </w:t>
      </w:r>
      <w:r w:rsidRPr="00C8412B">
        <w:rPr>
          <w:rFonts w:ascii="Times New Roman" w:hAnsi="Times New Roman" w:cs="Times New Roman"/>
          <w:sz w:val="24"/>
          <w:szCs w:val="24"/>
        </w:rPr>
        <w:t>została wydana decyzja o ustaleniu lokalizacji inwestycji cel</w:t>
      </w:r>
      <w:r w:rsidR="00CD6BF4">
        <w:rPr>
          <w:rFonts w:ascii="Times New Roman" w:hAnsi="Times New Roman" w:cs="Times New Roman"/>
          <w:sz w:val="24"/>
          <w:szCs w:val="24"/>
        </w:rPr>
        <w:t>u publicznego znak: GGiOŚ.6733.</w:t>
      </w:r>
      <w:r w:rsidR="008251E4">
        <w:rPr>
          <w:rFonts w:ascii="Times New Roman" w:hAnsi="Times New Roman" w:cs="Times New Roman"/>
          <w:sz w:val="24"/>
          <w:szCs w:val="24"/>
        </w:rPr>
        <w:t>4</w:t>
      </w:r>
      <w:r w:rsidRPr="00C8412B">
        <w:rPr>
          <w:rFonts w:ascii="Times New Roman" w:hAnsi="Times New Roman" w:cs="Times New Roman"/>
          <w:sz w:val="24"/>
          <w:szCs w:val="24"/>
        </w:rPr>
        <w:t>.201</w:t>
      </w:r>
      <w:r w:rsidR="00CD6BF4">
        <w:rPr>
          <w:rFonts w:ascii="Times New Roman" w:hAnsi="Times New Roman" w:cs="Times New Roman"/>
          <w:sz w:val="24"/>
          <w:szCs w:val="24"/>
        </w:rPr>
        <w:t>7</w:t>
      </w:r>
      <w:r w:rsidRPr="00C8412B">
        <w:rPr>
          <w:rFonts w:ascii="Times New Roman" w:hAnsi="Times New Roman" w:cs="Times New Roman"/>
          <w:sz w:val="24"/>
          <w:szCs w:val="24"/>
        </w:rPr>
        <w:t xml:space="preserve"> dla inwestycji polegającej na: </w:t>
      </w:r>
      <w:r w:rsidR="0039645C" w:rsidRPr="0039645C">
        <w:rPr>
          <w:rFonts w:ascii="Times New Roman" w:hAnsi="Times New Roman" w:cs="Times New Roman"/>
          <w:b/>
          <w:sz w:val="24"/>
          <w:szCs w:val="24"/>
        </w:rPr>
        <w:t>„Przebudow</w:t>
      </w:r>
      <w:r w:rsidR="0039645C">
        <w:rPr>
          <w:rFonts w:ascii="Times New Roman" w:hAnsi="Times New Roman" w:cs="Times New Roman"/>
          <w:b/>
          <w:sz w:val="24"/>
          <w:szCs w:val="24"/>
        </w:rPr>
        <w:t>ie</w:t>
      </w:r>
      <w:r w:rsidR="0039645C" w:rsidRPr="0039645C">
        <w:rPr>
          <w:rFonts w:ascii="Times New Roman" w:hAnsi="Times New Roman" w:cs="Times New Roman"/>
          <w:b/>
          <w:sz w:val="24"/>
          <w:szCs w:val="24"/>
        </w:rPr>
        <w:t xml:space="preserve"> parteru budynku gimnazjum ze zmianą sposobu użytkowania na publiczny ośrodek zdrowia w ramach działek oznaczonych numerami ewidencyjnymi gruntów: 527 i 530 położonych w obrębie ewidencyjnym Czeremcha, gmina Czeremcha”.</w:t>
      </w:r>
    </w:p>
    <w:p w:rsidR="001F23D3" w:rsidRPr="00C8412B" w:rsidRDefault="001F23D3" w:rsidP="00571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 xml:space="preserve">Od niniejszej </w:t>
      </w:r>
      <w:r w:rsidR="00CD6BF4" w:rsidRPr="00C8412B">
        <w:rPr>
          <w:rFonts w:ascii="Times New Roman" w:hAnsi="Times New Roman" w:cs="Times New Roman"/>
          <w:sz w:val="24"/>
          <w:szCs w:val="24"/>
        </w:rPr>
        <w:t xml:space="preserve">decyzji </w:t>
      </w:r>
      <w:r w:rsidRPr="00C8412B">
        <w:rPr>
          <w:rFonts w:ascii="Times New Roman" w:hAnsi="Times New Roman" w:cs="Times New Roman"/>
          <w:sz w:val="24"/>
          <w:szCs w:val="24"/>
        </w:rPr>
        <w:t>przysługuje stronom prawo wniesienia odwołania do Samorządowego Kolegium Odwoławczego w Białymstoku, ul. Mickiewicza nr 3, za pośrednictwem Wójta Gminy Czeremcha, w terminie 14 dni od daty jej doręczenia.</w:t>
      </w:r>
    </w:p>
    <w:p w:rsidR="00A65377" w:rsidRPr="00C8412B" w:rsidRDefault="00A65377" w:rsidP="001F23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>Z zamierzeniami inwestycyjnymi wnioskodawcy można zapoznać się w siedzibie Urzędu Gminy Czeremcha pokój nr 5, w godzinach 7:30 – 15:30</w:t>
      </w:r>
      <w:r w:rsidR="001F23D3" w:rsidRPr="00C8412B">
        <w:rPr>
          <w:rFonts w:ascii="Times New Roman" w:hAnsi="Times New Roman" w:cs="Times New Roman"/>
          <w:sz w:val="24"/>
          <w:szCs w:val="24"/>
        </w:rPr>
        <w:t>.</w:t>
      </w:r>
    </w:p>
    <w:p w:rsidR="001F23D3" w:rsidRPr="00C8412B" w:rsidRDefault="001F23D3" w:rsidP="001F23D3">
      <w:pPr>
        <w:pStyle w:val="Normalny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8412B">
        <w:rPr>
          <w:color w:val="000000"/>
        </w:rPr>
        <w:t>Zgodnie z regulacją art. 49 Kodeksu postępowania administracyjnego zawiadomienie bądź doręczenie poprzez obwieszczenie lub inny sposób zwyczajowo przyjęty uważa się za dokonane po upływie 14 dni od dnia publicznego ogłoszenia.</w:t>
      </w:r>
    </w:p>
    <w:p w:rsidR="00BB543F" w:rsidRDefault="00BB543F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28799B" w:rsidRPr="00CA32EF" w:rsidRDefault="0028799B" w:rsidP="0028799B">
      <w:pPr>
        <w:pStyle w:val="NormalnyWeb"/>
        <w:shd w:val="clear" w:color="auto" w:fill="FFFFFF"/>
        <w:tabs>
          <w:tab w:val="left" w:pos="4678"/>
        </w:tabs>
        <w:spacing w:before="0" w:beforeAutospacing="0" w:after="0" w:afterAutospacing="0" w:line="480" w:lineRule="auto"/>
        <w:ind w:firstLine="4820"/>
        <w:jc w:val="center"/>
        <w:rPr>
          <w:b/>
        </w:rPr>
      </w:pPr>
      <w:bookmarkStart w:id="0" w:name="_GoBack"/>
      <w:bookmarkEnd w:id="0"/>
      <w:r w:rsidRPr="00CA32EF">
        <w:rPr>
          <w:b/>
        </w:rPr>
        <w:t xml:space="preserve">Wójt Gminy </w:t>
      </w:r>
    </w:p>
    <w:p w:rsidR="0028799B" w:rsidRPr="00CA32EF" w:rsidRDefault="0028799B" w:rsidP="0028799B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  <w:color w:val="000000"/>
        </w:rPr>
      </w:pPr>
      <w:r w:rsidRPr="00CA32EF">
        <w:rPr>
          <w:b/>
        </w:rPr>
        <w:t>inż. Michał Wróblewski</w:t>
      </w:r>
    </w:p>
    <w:p w:rsidR="00AD399D" w:rsidRDefault="00AD399D"/>
    <w:sectPr w:rsidR="00AD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3847"/>
    <w:multiLevelType w:val="multilevel"/>
    <w:tmpl w:val="6B2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DF"/>
    <w:rsid w:val="001908A0"/>
    <w:rsid w:val="001F23D3"/>
    <w:rsid w:val="0028799B"/>
    <w:rsid w:val="002F2ECA"/>
    <w:rsid w:val="0039645C"/>
    <w:rsid w:val="004D11E3"/>
    <w:rsid w:val="00534355"/>
    <w:rsid w:val="00571236"/>
    <w:rsid w:val="00692720"/>
    <w:rsid w:val="0076756E"/>
    <w:rsid w:val="008251E4"/>
    <w:rsid w:val="00833AB5"/>
    <w:rsid w:val="009128CB"/>
    <w:rsid w:val="00A65377"/>
    <w:rsid w:val="00AD399D"/>
    <w:rsid w:val="00BB543F"/>
    <w:rsid w:val="00C25BD1"/>
    <w:rsid w:val="00C8412B"/>
    <w:rsid w:val="00CD6BF4"/>
    <w:rsid w:val="00E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CDB9-E482-4CC5-A9C9-1AF050B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537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37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A6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2017-07-18T05:45:00Z</cp:lastPrinted>
  <dcterms:created xsi:type="dcterms:W3CDTF">2016-10-20T10:19:00Z</dcterms:created>
  <dcterms:modified xsi:type="dcterms:W3CDTF">2017-07-18T10:46:00Z</dcterms:modified>
</cp:coreProperties>
</file>