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F3" w:rsidRPr="00374EA4" w:rsidRDefault="009D2F26" w:rsidP="00457D15">
      <w:pPr>
        <w:jc w:val="center"/>
        <w:rPr>
          <w:rFonts w:ascii="Times New Roman" w:hAnsi="Times New Roman" w:cs="Times New Roman"/>
          <w:b/>
          <w:sz w:val="32"/>
        </w:rPr>
      </w:pPr>
      <w:r w:rsidRPr="00374EA4">
        <w:rPr>
          <w:rFonts w:ascii="Times New Roman" w:hAnsi="Times New Roman" w:cs="Times New Roman"/>
          <w:b/>
          <w:sz w:val="32"/>
        </w:rPr>
        <w:t>KLAUZULA INFORMACYJNA RODO</w:t>
      </w:r>
    </w:p>
    <w:p w:rsidR="009D2F26" w:rsidRPr="00374EA4" w:rsidRDefault="009D2F26" w:rsidP="00457D15">
      <w:pPr>
        <w:jc w:val="center"/>
        <w:rPr>
          <w:rFonts w:ascii="Times New Roman" w:hAnsi="Times New Roman" w:cs="Times New Roman"/>
          <w:sz w:val="24"/>
          <w:u w:val="single"/>
        </w:rPr>
      </w:pPr>
      <w:r w:rsidRPr="00374EA4">
        <w:rPr>
          <w:rFonts w:ascii="Times New Roman" w:hAnsi="Times New Roman" w:cs="Times New Roman"/>
          <w:sz w:val="24"/>
          <w:u w:val="single"/>
        </w:rPr>
        <w:t>Uczestnicy obrad Sesji Rady Gminy Czeremcha</w:t>
      </w:r>
    </w:p>
    <w:p w:rsidR="00374EA4" w:rsidRDefault="009D2F26" w:rsidP="00457D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Uprzejmie informujemy, że obrady Rady Gminy Czeremcha są transmitowane za pomocą urządzeń</w:t>
      </w:r>
      <w:r w:rsidR="00E231EA">
        <w:rPr>
          <w:rFonts w:ascii="Times New Roman" w:hAnsi="Times New Roman" w:cs="Times New Roman"/>
          <w:sz w:val="24"/>
        </w:rPr>
        <w:t xml:space="preserve"> rejestrujących obraz i dźwięk na mocy art.</w:t>
      </w:r>
      <w:r w:rsidR="00374EA4">
        <w:rPr>
          <w:rFonts w:ascii="Times New Roman" w:hAnsi="Times New Roman" w:cs="Times New Roman"/>
          <w:sz w:val="24"/>
        </w:rPr>
        <w:t xml:space="preserve"> 20</w:t>
      </w:r>
      <w:r w:rsidR="00E231EA">
        <w:rPr>
          <w:rFonts w:ascii="Times New Roman" w:hAnsi="Times New Roman" w:cs="Times New Roman"/>
          <w:sz w:val="24"/>
        </w:rPr>
        <w:t xml:space="preserve"> </w:t>
      </w:r>
      <w:r w:rsidR="00374EA4">
        <w:rPr>
          <w:rFonts w:ascii="Times New Roman" w:hAnsi="Times New Roman" w:cs="Times New Roman"/>
          <w:sz w:val="24"/>
        </w:rPr>
        <w:t>p</w:t>
      </w:r>
      <w:r w:rsidR="00E231EA">
        <w:rPr>
          <w:rFonts w:ascii="Times New Roman" w:hAnsi="Times New Roman" w:cs="Times New Roman"/>
          <w:sz w:val="24"/>
        </w:rPr>
        <w:t>oz. 1b</w:t>
      </w:r>
      <w:r w:rsidR="00374EA4">
        <w:rPr>
          <w:rFonts w:ascii="Times New Roman" w:hAnsi="Times New Roman" w:cs="Times New Roman"/>
          <w:sz w:val="24"/>
        </w:rPr>
        <w:t xml:space="preserve"> ustawy</w:t>
      </w:r>
      <w:r w:rsidR="00E231EA">
        <w:rPr>
          <w:rFonts w:ascii="Times New Roman" w:hAnsi="Times New Roman" w:cs="Times New Roman"/>
          <w:sz w:val="24"/>
        </w:rPr>
        <w:t xml:space="preserve"> </w:t>
      </w:r>
      <w:r w:rsidR="00374EA4">
        <w:rPr>
          <w:rFonts w:ascii="Times New Roman" w:hAnsi="Times New Roman" w:cs="Times New Roman"/>
          <w:sz w:val="24"/>
        </w:rPr>
        <w:t xml:space="preserve">z dnia 8.03.1990 r. (Dz. U. z 2018 r. poz. 994 z późn. zm.) </w:t>
      </w:r>
      <w:r w:rsidR="00457D15">
        <w:rPr>
          <w:rFonts w:ascii="Times New Roman" w:hAnsi="Times New Roman" w:cs="Times New Roman"/>
          <w:sz w:val="24"/>
        </w:rPr>
        <w:t>o samorządzie gminnym, a nagrania udostępniane w Biuletynie Informacji Publicznej oraz na stronie Urzędu Gminy.</w:t>
      </w:r>
    </w:p>
    <w:p w:rsidR="00374EA4" w:rsidRDefault="009D2F26" w:rsidP="00457D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Uczestnicząc w sesji Rady Gminy wyrażacie Państwo zgodę na przetwarzanie i upubliczn</w:t>
      </w:r>
      <w:r w:rsidR="00F93E63">
        <w:rPr>
          <w:rFonts w:ascii="Times New Roman" w:hAnsi="Times New Roman" w:cs="Times New Roman"/>
          <w:sz w:val="24"/>
        </w:rPr>
        <w:t>ianie swojego</w:t>
      </w:r>
      <w:r>
        <w:rPr>
          <w:rFonts w:ascii="Times New Roman" w:hAnsi="Times New Roman" w:cs="Times New Roman"/>
          <w:sz w:val="24"/>
        </w:rPr>
        <w:t xml:space="preserve"> wizerunku zgodnie z art. </w:t>
      </w:r>
      <w:r w:rsidR="00E231EA">
        <w:rPr>
          <w:rFonts w:ascii="Times New Roman" w:hAnsi="Times New Roman" w:cs="Times New Roman"/>
          <w:sz w:val="24"/>
        </w:rPr>
        <w:t>6 ust. 1 lit. c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(D</w:t>
      </w:r>
      <w:r w:rsidR="00F93E63">
        <w:rPr>
          <w:rFonts w:ascii="Times New Roman" w:hAnsi="Times New Roman" w:cs="Times New Roman"/>
          <w:sz w:val="24"/>
        </w:rPr>
        <w:t xml:space="preserve">z. Urz. UE z dnia 4.05.2016 r. </w:t>
      </w:r>
      <w:r w:rsidR="00E231EA">
        <w:rPr>
          <w:rFonts w:ascii="Times New Roman" w:hAnsi="Times New Roman" w:cs="Times New Roman"/>
          <w:sz w:val="24"/>
        </w:rPr>
        <w:t>L 119/1), zwanego dalej RODO</w:t>
      </w:r>
      <w:r w:rsidR="00F93E63">
        <w:rPr>
          <w:rFonts w:ascii="Times New Roman" w:hAnsi="Times New Roman" w:cs="Times New Roman"/>
          <w:sz w:val="24"/>
        </w:rPr>
        <w:t xml:space="preserve"> – zgodnie </w:t>
      </w:r>
      <w:r w:rsidR="00374EA4">
        <w:rPr>
          <w:rFonts w:ascii="Times New Roman" w:hAnsi="Times New Roman" w:cs="Times New Roman"/>
          <w:sz w:val="24"/>
        </w:rPr>
        <w:t>z którym przetwarzanie uznaje się za zgodne z prawem, jeżeli jest niezbędne do wypełnienia obowiązku prawnego ciążącego na administratorze.</w:t>
      </w:r>
    </w:p>
    <w:p w:rsidR="00E231EA" w:rsidRDefault="00E231EA" w:rsidP="00457D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informujemy, że:</w:t>
      </w:r>
    </w:p>
    <w:p w:rsidR="00B900F3" w:rsidRPr="00E231EA" w:rsidRDefault="00B900F3" w:rsidP="00457D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1EA">
        <w:rPr>
          <w:rFonts w:ascii="Times New Roman" w:hAnsi="Times New Roman" w:cs="Times New Roman"/>
          <w:sz w:val="24"/>
          <w:szCs w:val="24"/>
        </w:rPr>
        <w:t>Administratorem Danych Osobowych jest Urząd Gminy Czeremcha, ul. Duboisa 14, 17-240 Czeremcha</w:t>
      </w:r>
      <w:r w:rsidR="009D2F26" w:rsidRPr="00E231EA">
        <w:rPr>
          <w:rFonts w:ascii="Times New Roman" w:hAnsi="Times New Roman" w:cs="Times New Roman"/>
          <w:sz w:val="24"/>
          <w:szCs w:val="24"/>
        </w:rPr>
        <w:t>, dalej jako „ADO”;</w:t>
      </w:r>
    </w:p>
    <w:p w:rsidR="009D2F26" w:rsidRDefault="009D2F26" w:rsidP="00457D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31EA">
        <w:rPr>
          <w:rFonts w:ascii="Times New Roman" w:hAnsi="Times New Roman" w:cs="Times New Roman"/>
          <w:sz w:val="24"/>
          <w:szCs w:val="24"/>
        </w:rPr>
        <w:t xml:space="preserve">W sprawach związanych z danymi osobowymi można kontaktować się z Inspektorem Ochrony Danych </w:t>
      </w:r>
      <w:r w:rsidR="00457D15">
        <w:rPr>
          <w:rFonts w:ascii="Times New Roman" w:hAnsi="Times New Roman" w:cs="Times New Roman"/>
          <w:sz w:val="24"/>
          <w:szCs w:val="24"/>
        </w:rPr>
        <w:t>Urzędu</w:t>
      </w:r>
      <w:r w:rsidRPr="00E231EA">
        <w:rPr>
          <w:rFonts w:ascii="Times New Roman" w:hAnsi="Times New Roman" w:cs="Times New Roman"/>
          <w:sz w:val="24"/>
          <w:szCs w:val="24"/>
        </w:rPr>
        <w:t xml:space="preserve"> Gminy pod adresem email: </w:t>
      </w:r>
      <w:r w:rsidR="00976E0F">
        <w:rPr>
          <w:rStyle w:val="Hipercze"/>
          <w:rFonts w:ascii="Times New Roman" w:hAnsi="Times New Roman" w:cs="Times New Roman"/>
          <w:sz w:val="24"/>
          <w:szCs w:val="24"/>
        </w:rPr>
        <w:t>iod</w:t>
      </w:r>
      <w:bookmarkStart w:id="0" w:name="_GoBack"/>
      <w:bookmarkEnd w:id="0"/>
      <w:r w:rsidRPr="00976E0F">
        <w:rPr>
          <w:rStyle w:val="Hipercze"/>
          <w:rFonts w:ascii="Times New Roman" w:hAnsi="Times New Roman" w:cs="Times New Roman"/>
          <w:sz w:val="24"/>
          <w:szCs w:val="24"/>
        </w:rPr>
        <w:t>ug@czeremcha.pl</w:t>
      </w:r>
      <w:r w:rsidRPr="00E231EA">
        <w:rPr>
          <w:rFonts w:ascii="Times New Roman" w:hAnsi="Times New Roman" w:cs="Times New Roman"/>
          <w:sz w:val="24"/>
          <w:szCs w:val="24"/>
        </w:rPr>
        <w:t>;</w:t>
      </w:r>
    </w:p>
    <w:p w:rsidR="00E231EA" w:rsidRPr="00E231EA" w:rsidRDefault="00374EA4" w:rsidP="00457D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</w:t>
      </w:r>
      <w:r w:rsidR="00E231EA">
        <w:rPr>
          <w:rFonts w:ascii="Times New Roman" w:hAnsi="Times New Roman" w:cs="Times New Roman"/>
          <w:sz w:val="24"/>
          <w:szCs w:val="24"/>
        </w:rPr>
        <w:t xml:space="preserve"> dane osobowe są przetwarzane w celu realizacji jawności działania organów gminy zgodnie z art. 11 b ustawy z dnia 8 marca 1990 r. (Dz. U. z 20</w:t>
      </w:r>
      <w:r w:rsidR="00BA5597">
        <w:rPr>
          <w:rFonts w:ascii="Times New Roman" w:hAnsi="Times New Roman" w:cs="Times New Roman"/>
          <w:sz w:val="24"/>
          <w:szCs w:val="24"/>
        </w:rPr>
        <w:t>21</w:t>
      </w:r>
      <w:r w:rsidR="00E231EA">
        <w:rPr>
          <w:rFonts w:ascii="Times New Roman" w:hAnsi="Times New Roman" w:cs="Times New Roman"/>
          <w:sz w:val="24"/>
          <w:szCs w:val="24"/>
        </w:rPr>
        <w:t xml:space="preserve"> r. poz. </w:t>
      </w:r>
      <w:r w:rsidR="00BA5597">
        <w:rPr>
          <w:rFonts w:ascii="Times New Roman" w:hAnsi="Times New Roman" w:cs="Times New Roman"/>
          <w:sz w:val="24"/>
          <w:szCs w:val="24"/>
        </w:rPr>
        <w:t>1372, 1834</w:t>
      </w:r>
      <w:r w:rsidR="00E231EA">
        <w:rPr>
          <w:rFonts w:ascii="Times New Roman" w:hAnsi="Times New Roman" w:cs="Times New Roman"/>
          <w:sz w:val="24"/>
          <w:szCs w:val="24"/>
        </w:rPr>
        <w:t>) o samorządzie gminnym w związku z art. 18 ustawy z dnia 6 września 2001 r. (Dz. U. z 20</w:t>
      </w:r>
      <w:r w:rsidR="00BA5597">
        <w:rPr>
          <w:rFonts w:ascii="Times New Roman" w:hAnsi="Times New Roman" w:cs="Times New Roman"/>
          <w:sz w:val="24"/>
          <w:szCs w:val="24"/>
        </w:rPr>
        <w:t>20</w:t>
      </w:r>
      <w:r w:rsidR="00E231EA">
        <w:rPr>
          <w:rFonts w:ascii="Times New Roman" w:hAnsi="Times New Roman" w:cs="Times New Roman"/>
          <w:sz w:val="24"/>
          <w:szCs w:val="24"/>
        </w:rPr>
        <w:t xml:space="preserve"> r. poz. </w:t>
      </w:r>
      <w:r w:rsidR="00BA5597">
        <w:rPr>
          <w:rFonts w:ascii="Times New Roman" w:hAnsi="Times New Roman" w:cs="Times New Roman"/>
          <w:sz w:val="24"/>
          <w:szCs w:val="24"/>
        </w:rPr>
        <w:t>2176, z 2021 r. poz. 1598, 1641)</w:t>
      </w:r>
      <w:r w:rsidR="00E231EA">
        <w:rPr>
          <w:rFonts w:ascii="Times New Roman" w:hAnsi="Times New Roman" w:cs="Times New Roman"/>
          <w:sz w:val="24"/>
          <w:szCs w:val="24"/>
        </w:rPr>
        <w:t xml:space="preserve"> o dostępie do informacji publicznej.</w:t>
      </w:r>
    </w:p>
    <w:p w:rsidR="009D2F26" w:rsidRDefault="00213662" w:rsidP="00457D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przez Administratora danych osobowych (wizerunek) przysługuje Państwu prawo: dostępu do treści danych, sprostowania danych, ich usunięcia, ograniczenia przetwarzania, przenoszenia, wniesienia sprzeciwu wobec przetwarzania danych, przy czym realizacja tych praw musi być zgodna  z przepisami prawa, na podstawie których odbywa się przetwarzanie danych oraz RODO, a także z zasadami wynikającymi z ustawy z dnia 14 czerwca 1960 r. – Kodeks postępowania administracyjnego (Dz. Urz. z 20</w:t>
      </w:r>
      <w:r w:rsidR="00BA559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A5597">
        <w:rPr>
          <w:rFonts w:ascii="Times New Roman" w:hAnsi="Times New Roman" w:cs="Times New Roman"/>
          <w:sz w:val="24"/>
          <w:szCs w:val="24"/>
        </w:rPr>
        <w:t>735, 1491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B4C" w:rsidRDefault="0077263A" w:rsidP="00457D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4C">
        <w:rPr>
          <w:rFonts w:ascii="Times New Roman" w:hAnsi="Times New Roman" w:cs="Times New Roman"/>
          <w:sz w:val="24"/>
          <w:szCs w:val="24"/>
        </w:rPr>
        <w:t>Dane osobowe będą przetwarzane przez okres niezbędny do realizacji celów przetwarzania, jednak nie dłużej niż w terminach wynikających z ustawy z dnia 14.07.1983 r. o narodowym zasobie archiwalnym i archiwach (Dz. Urz. z 20</w:t>
      </w:r>
      <w:r w:rsidR="00BA5597">
        <w:rPr>
          <w:rFonts w:ascii="Times New Roman" w:hAnsi="Times New Roman" w:cs="Times New Roman"/>
          <w:sz w:val="24"/>
          <w:szCs w:val="24"/>
        </w:rPr>
        <w:t>20</w:t>
      </w:r>
      <w:r w:rsidRPr="00280B4C">
        <w:rPr>
          <w:rFonts w:ascii="Times New Roman" w:hAnsi="Times New Roman" w:cs="Times New Roman"/>
          <w:sz w:val="24"/>
          <w:szCs w:val="24"/>
        </w:rPr>
        <w:t xml:space="preserve"> r. poz. </w:t>
      </w:r>
      <w:r w:rsidR="00BA5597">
        <w:rPr>
          <w:rFonts w:ascii="Times New Roman" w:hAnsi="Times New Roman" w:cs="Times New Roman"/>
          <w:sz w:val="24"/>
          <w:szCs w:val="24"/>
        </w:rPr>
        <w:t>164</w:t>
      </w:r>
      <w:r w:rsidRPr="00280B4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3662" w:rsidRPr="00280B4C" w:rsidRDefault="00213662" w:rsidP="00457D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0B4C">
        <w:rPr>
          <w:rFonts w:ascii="Times New Roman" w:hAnsi="Times New Roman" w:cs="Times New Roman"/>
          <w:sz w:val="24"/>
          <w:szCs w:val="24"/>
        </w:rPr>
        <w:t>Mają Państwo prawo wniesienia skargi do Prezesa Urzędu Ochrony Danych Osobowych.</w:t>
      </w:r>
    </w:p>
    <w:p w:rsidR="00213662" w:rsidRPr="00213662" w:rsidRDefault="00213662" w:rsidP="00457D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poddawane zautomatyzowanemu procesowi podejmowania decyzji, w tym równie profilowaniu.</w:t>
      </w:r>
    </w:p>
    <w:sectPr w:rsidR="00213662" w:rsidRPr="0021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718C"/>
    <w:multiLevelType w:val="hybridMultilevel"/>
    <w:tmpl w:val="5CC8E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F3"/>
    <w:rsid w:val="00213662"/>
    <w:rsid w:val="00280B4C"/>
    <w:rsid w:val="00374EA4"/>
    <w:rsid w:val="003A3B01"/>
    <w:rsid w:val="00457D15"/>
    <w:rsid w:val="0077263A"/>
    <w:rsid w:val="00976E0F"/>
    <w:rsid w:val="009D2F26"/>
    <w:rsid w:val="00B900F3"/>
    <w:rsid w:val="00BA5597"/>
    <w:rsid w:val="00C42CF0"/>
    <w:rsid w:val="00E231EA"/>
    <w:rsid w:val="00F93E63"/>
    <w:rsid w:val="00F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DBF8A-C009-47EA-8DCC-2324468C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0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Roszczenko</dc:creator>
  <cp:lastModifiedBy>admin</cp:lastModifiedBy>
  <cp:revision>2</cp:revision>
  <dcterms:created xsi:type="dcterms:W3CDTF">2022-04-08T09:50:00Z</dcterms:created>
  <dcterms:modified xsi:type="dcterms:W3CDTF">2022-04-08T09:50:00Z</dcterms:modified>
</cp:coreProperties>
</file>