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71" w:rsidRDefault="00054C71" w:rsidP="00054C71">
      <w:pPr>
        <w:pStyle w:val="podstawa"/>
        <w:spacing w:before="0" w:after="0"/>
        <w:rPr>
          <w:szCs w:val="24"/>
        </w:rPr>
      </w:pPr>
      <w:r>
        <w:rPr>
          <w:szCs w:val="24"/>
        </w:rPr>
        <w:t>Or.0002.XX</w:t>
      </w:r>
      <w:r w:rsidR="00263403">
        <w:rPr>
          <w:szCs w:val="24"/>
        </w:rPr>
        <w:t>XI</w:t>
      </w:r>
      <w:r>
        <w:rPr>
          <w:szCs w:val="24"/>
        </w:rPr>
        <w:t>.202</w:t>
      </w:r>
      <w:r w:rsidR="00263403">
        <w:rPr>
          <w:szCs w:val="24"/>
        </w:rPr>
        <w:t>2</w:t>
      </w:r>
      <w:r>
        <w:rPr>
          <w:szCs w:val="24"/>
        </w:rPr>
        <w:t xml:space="preserve">.WW                                         </w:t>
      </w:r>
      <w:r w:rsidR="00263403">
        <w:rPr>
          <w:szCs w:val="24"/>
        </w:rPr>
        <w:t>Czeremcha, dnia  28 kwietnia 2022</w:t>
      </w:r>
      <w:r>
        <w:rPr>
          <w:szCs w:val="24"/>
        </w:rPr>
        <w:t xml:space="preserve">r.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b/>
          <w:szCs w:val="24"/>
        </w:rPr>
      </w:pPr>
      <w:r>
        <w:rPr>
          <w:szCs w:val="24"/>
        </w:rPr>
        <w:t xml:space="preserve">                                                                 </w:t>
      </w:r>
      <w:r>
        <w:rPr>
          <w:b/>
          <w:szCs w:val="24"/>
        </w:rPr>
        <w:t xml:space="preserve">Pani/ Pan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…………………………………………..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……………………………………………</w:t>
      </w:r>
    </w:p>
    <w:p w:rsidR="00054C71" w:rsidRPr="009A237F" w:rsidRDefault="00054C71" w:rsidP="00054C71">
      <w:pPr>
        <w:pStyle w:val="paragraf"/>
        <w:numPr>
          <w:ilvl w:val="0"/>
          <w:numId w:val="0"/>
        </w:numPr>
        <w:spacing w:before="0" w:after="0"/>
        <w:ind w:firstLine="397"/>
        <w:rPr>
          <w:szCs w:val="24"/>
        </w:rPr>
      </w:pPr>
      <w:r w:rsidRPr="009A237F">
        <w:rPr>
          <w:szCs w:val="24"/>
        </w:rPr>
        <w:t xml:space="preserve">Uprzejmie zawiadamiam, że Postanowieniem </w:t>
      </w:r>
      <w:r w:rsidR="00263403" w:rsidRPr="009A237F">
        <w:rPr>
          <w:b/>
          <w:szCs w:val="24"/>
        </w:rPr>
        <w:t>Nr 30/22</w:t>
      </w:r>
      <w:r w:rsidR="00263403" w:rsidRPr="009A237F">
        <w:rPr>
          <w:szCs w:val="24"/>
        </w:rPr>
        <w:t xml:space="preserve"> z dnia 28</w:t>
      </w:r>
      <w:r w:rsidRPr="009A237F">
        <w:rPr>
          <w:szCs w:val="24"/>
        </w:rPr>
        <w:t xml:space="preserve"> </w:t>
      </w:r>
      <w:r w:rsidR="009A237F" w:rsidRPr="009A237F">
        <w:rPr>
          <w:szCs w:val="24"/>
        </w:rPr>
        <w:t>kw</w:t>
      </w:r>
      <w:r w:rsidR="00263403" w:rsidRPr="009A237F">
        <w:rPr>
          <w:szCs w:val="24"/>
        </w:rPr>
        <w:t>ietnia 2022</w:t>
      </w:r>
      <w:r w:rsidRPr="009A237F">
        <w:rPr>
          <w:szCs w:val="24"/>
        </w:rPr>
        <w:t xml:space="preserve"> roku zwołałem</w:t>
      </w:r>
      <w:r w:rsidRPr="009A237F">
        <w:rPr>
          <w:b/>
          <w:szCs w:val="24"/>
        </w:rPr>
        <w:t xml:space="preserve"> XX</w:t>
      </w:r>
      <w:r w:rsidR="00263403" w:rsidRPr="009A237F">
        <w:rPr>
          <w:b/>
          <w:szCs w:val="24"/>
        </w:rPr>
        <w:t>XI</w:t>
      </w:r>
      <w:r w:rsidRPr="009A237F">
        <w:rPr>
          <w:b/>
          <w:szCs w:val="24"/>
        </w:rPr>
        <w:t xml:space="preserve">  zwyczajną  Sesję Rady Gminy Czeremcha</w:t>
      </w:r>
      <w:r w:rsidRPr="009A237F">
        <w:rPr>
          <w:szCs w:val="24"/>
        </w:rPr>
        <w:t xml:space="preserve">, która odbędzie się </w:t>
      </w:r>
      <w:r w:rsidR="009A237F" w:rsidRPr="009A237F">
        <w:rPr>
          <w:szCs w:val="24"/>
        </w:rPr>
        <w:t xml:space="preserve">                           </w:t>
      </w:r>
      <w:r w:rsidRPr="009A237F">
        <w:rPr>
          <w:b/>
          <w:szCs w:val="24"/>
        </w:rPr>
        <w:t xml:space="preserve">w dniu </w:t>
      </w:r>
      <w:r w:rsidR="00263403" w:rsidRPr="009A237F">
        <w:rPr>
          <w:b/>
          <w:szCs w:val="24"/>
        </w:rPr>
        <w:t>1</w:t>
      </w:r>
      <w:r w:rsidRPr="009A237F">
        <w:rPr>
          <w:b/>
          <w:szCs w:val="24"/>
        </w:rPr>
        <w:t>2</w:t>
      </w:r>
      <w:r w:rsidR="00263403" w:rsidRPr="009A237F">
        <w:rPr>
          <w:b/>
          <w:szCs w:val="24"/>
        </w:rPr>
        <w:t xml:space="preserve"> maja </w:t>
      </w:r>
      <w:r w:rsidRPr="009A237F">
        <w:rPr>
          <w:b/>
          <w:szCs w:val="24"/>
        </w:rPr>
        <w:t xml:space="preserve"> 202</w:t>
      </w:r>
      <w:r w:rsidR="00263403" w:rsidRPr="009A237F">
        <w:rPr>
          <w:b/>
          <w:szCs w:val="24"/>
        </w:rPr>
        <w:t>2</w:t>
      </w:r>
      <w:r w:rsidRPr="009A237F">
        <w:rPr>
          <w:b/>
          <w:szCs w:val="24"/>
        </w:rPr>
        <w:t xml:space="preserve"> roku (</w:t>
      </w:r>
      <w:r w:rsidR="00263403" w:rsidRPr="009A237F">
        <w:rPr>
          <w:b/>
          <w:szCs w:val="24"/>
        </w:rPr>
        <w:t xml:space="preserve"> czwartek</w:t>
      </w:r>
      <w:r w:rsidRPr="009A237F">
        <w:rPr>
          <w:b/>
          <w:szCs w:val="24"/>
        </w:rPr>
        <w:t>)</w:t>
      </w:r>
      <w:r w:rsidRPr="009A237F">
        <w:rPr>
          <w:szCs w:val="24"/>
        </w:rPr>
        <w:t xml:space="preserve"> w lokalu Gminnego Ośrodka Kultury w Czeremsze ul. 1-go  Maja 77.</w:t>
      </w:r>
    </w:p>
    <w:p w:rsidR="00054C71" w:rsidRPr="009A237F" w:rsidRDefault="00054C71" w:rsidP="00054C71">
      <w:pPr>
        <w:pStyle w:val="podstawa"/>
        <w:spacing w:before="0" w:after="0"/>
        <w:rPr>
          <w:szCs w:val="24"/>
        </w:rPr>
      </w:pPr>
      <w:r w:rsidRPr="009A237F">
        <w:rPr>
          <w:szCs w:val="24"/>
        </w:rPr>
        <w:t xml:space="preserve">             Otwarcie obrad nastąpi o godzinie </w:t>
      </w:r>
      <w:r w:rsidR="00263403" w:rsidRPr="009A237F">
        <w:rPr>
          <w:b/>
          <w:szCs w:val="24"/>
        </w:rPr>
        <w:t>12</w:t>
      </w:r>
      <w:r w:rsidRPr="009A237F">
        <w:rPr>
          <w:b/>
          <w:szCs w:val="24"/>
        </w:rPr>
        <w:t>:00.</w:t>
      </w:r>
    </w:p>
    <w:p w:rsidR="00054C71" w:rsidRPr="009A237F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u w:val="single"/>
        </w:rPr>
      </w:pPr>
      <w:r w:rsidRPr="009A237F">
        <w:rPr>
          <w:u w:val="single"/>
        </w:rPr>
        <w:t xml:space="preserve">Proponowany porządek obrad: 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Otwarcie Sesji.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Przyjęcie porządku obrad. 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Przyjęcie protokołu z XXIX zwyczajnej Sesji Rady Gminy Czeremcha odbytej                 w dniu  </w:t>
      </w:r>
      <w:r w:rsidRPr="009A237F">
        <w:rPr>
          <w:b/>
        </w:rPr>
        <w:t>25  lutego 2022 roku.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Przyjęcie protokołu z XXX nadzwyczajnej Sesji Rady Gminy Czeremcha odbytej                 w dniu  </w:t>
      </w:r>
      <w:r w:rsidRPr="009A237F">
        <w:rPr>
          <w:b/>
        </w:rPr>
        <w:t>29 marca 2022 roku.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Informacja o pracy Wójta Gminy w okresie międzysesyjnym.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Interpelacje radnych. 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Sprawozdanie z działalności Gminnego Ośrodka Pomocy Społecznej w Czeremsze za 2021 rok.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Przedłożenie oceny Zasobów Pomocy Społecznej dla Gminy Czeremcha za 2021 r.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Sprawozdanie z działalności Komisji Rewizyjnej za 2021 rok.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Sprawozdanie z działalności Komisji skarg, wniosków i petycji za 2021 rok.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Przyjęcie sprawozdania </w:t>
      </w:r>
      <w:r w:rsidRPr="009A237F">
        <w:rPr>
          <w:spacing w:val="6"/>
        </w:rPr>
        <w:t xml:space="preserve">z realizacji </w:t>
      </w:r>
      <w:r w:rsidRPr="009A237F">
        <w:t xml:space="preserve">rocznego programu współpracy Gminy Czeremcha z organizacjami pozarządowymi oraz podmiotami wymienionymi w art. 3 ust. 3 ustawy z dnia 24 kwietnia 2003 r. o działalności pożytku </w:t>
      </w:r>
      <w:r w:rsidRPr="009A237F">
        <w:rPr>
          <w:bCs/>
        </w:rPr>
        <w:t>publicznego i o wolontariacie w 2021 roku.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Przyjęcie uchwał w sprawach: </w:t>
      </w:r>
      <w:bookmarkStart w:id="0" w:name="_GoBack"/>
      <w:bookmarkEnd w:id="0"/>
    </w:p>
    <w:p w:rsidR="00263403" w:rsidRPr="009A237F" w:rsidRDefault="00263403" w:rsidP="00263403">
      <w:pPr>
        <w:pStyle w:val="pk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A237F">
        <w:rPr>
          <w:rFonts w:ascii="Times New Roman" w:hAnsi="Times New Roman" w:cs="Times New Roman"/>
          <w:szCs w:val="24"/>
        </w:rPr>
        <w:t>Udzielenia  pomocy  finansowej Powiatowi Hajnowskiemu.</w:t>
      </w:r>
    </w:p>
    <w:p w:rsidR="00263403" w:rsidRPr="009A237F" w:rsidRDefault="00263403" w:rsidP="00263403">
      <w:pPr>
        <w:pStyle w:val="pk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A237F">
        <w:rPr>
          <w:rFonts w:ascii="Times New Roman" w:hAnsi="Times New Roman" w:cs="Times New Roman"/>
          <w:szCs w:val="24"/>
        </w:rPr>
        <w:t>Udzielenia  pomocy  finansowej Powiatowi Hajnowskiemu.</w:t>
      </w:r>
    </w:p>
    <w:p w:rsidR="00263403" w:rsidRPr="009A237F" w:rsidRDefault="00263403" w:rsidP="00263403">
      <w:pPr>
        <w:pStyle w:val="pk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A237F">
        <w:rPr>
          <w:rFonts w:ascii="Times New Roman" w:hAnsi="Times New Roman" w:cs="Times New Roman"/>
          <w:szCs w:val="24"/>
        </w:rPr>
        <w:t>Wprowadzenia zmian w budżecie Gminy Czeremcha na 2022 rok.</w:t>
      </w:r>
    </w:p>
    <w:p w:rsidR="00263403" w:rsidRPr="009A237F" w:rsidRDefault="00263403" w:rsidP="00263403">
      <w:pPr>
        <w:pStyle w:val="pk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9A237F">
        <w:rPr>
          <w:rFonts w:ascii="Times New Roman" w:hAnsi="Times New Roman" w:cs="Times New Roman"/>
          <w:bCs/>
          <w:szCs w:val="24"/>
        </w:rPr>
        <w:t>U</w:t>
      </w:r>
      <w:r w:rsidRPr="009A237F">
        <w:rPr>
          <w:rFonts w:ascii="Times New Roman" w:hAnsi="Times New Roman" w:cs="Times New Roman"/>
          <w:szCs w:val="24"/>
        </w:rPr>
        <w:t>dzielenia upoważnienia Wójtowi Gminy Czeremcha</w:t>
      </w:r>
      <w:r w:rsidRPr="009A237F">
        <w:rPr>
          <w:rFonts w:ascii="Times New Roman" w:hAnsi="Times New Roman" w:cs="Times New Roman"/>
          <w:bCs/>
          <w:szCs w:val="24"/>
        </w:rPr>
        <w:t>.</w:t>
      </w:r>
    </w:p>
    <w:p w:rsidR="00263403" w:rsidRPr="009A237F" w:rsidRDefault="00263403" w:rsidP="00263403">
      <w:pPr>
        <w:pStyle w:val="pk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rPr>
          <w:szCs w:val="24"/>
        </w:rPr>
      </w:pPr>
      <w:r w:rsidRPr="009A237F">
        <w:rPr>
          <w:rFonts w:ascii="Times New Roman" w:hAnsi="Times New Roman" w:cs="Times New Roman"/>
          <w:bCs/>
          <w:szCs w:val="24"/>
        </w:rPr>
        <w:t>Przyjęcia Programu Ochrony Środowiska Gminy Czeremcha na lata 2021-2024 z perspektywą do 2028 roku</w:t>
      </w:r>
      <w:r w:rsidRPr="009A237F">
        <w:rPr>
          <w:bCs/>
          <w:szCs w:val="24"/>
        </w:rPr>
        <w:t>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Odpowiedzi na interpelacje radnych.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 xml:space="preserve">Zapytania i wolne wnioski.  </w:t>
      </w:r>
    </w:p>
    <w:p w:rsidR="00263403" w:rsidRPr="009A237F" w:rsidRDefault="00263403" w:rsidP="00263403">
      <w:pPr>
        <w:pStyle w:val="ust"/>
        <w:numPr>
          <w:ilvl w:val="0"/>
          <w:numId w:val="7"/>
        </w:numPr>
      </w:pPr>
      <w:r w:rsidRPr="009A237F">
        <w:t>Zamknięcie obrad.</w:t>
      </w:r>
    </w:p>
    <w:p w:rsidR="00054C71" w:rsidRPr="009A237F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ind w:left="360"/>
      </w:pPr>
      <w:r w:rsidRPr="009A237F">
        <w:t>Uprzejmie  zapraszam do udziału w obradach XX</w:t>
      </w:r>
      <w:r w:rsidR="00263403" w:rsidRPr="009A237F">
        <w:t>XI</w:t>
      </w:r>
      <w:r w:rsidRPr="009A237F">
        <w:t xml:space="preserve"> Sesji Rady Gminy Czeremcha.                         </w:t>
      </w:r>
      <w:r w:rsidRPr="009A237F">
        <w:rPr>
          <w:i/>
        </w:rPr>
        <w:t xml:space="preserve">                                                                                                                                                     </w:t>
      </w:r>
    </w:p>
    <w:p w:rsidR="00054C71" w:rsidRPr="009A237F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b/>
          <w:i/>
        </w:rPr>
      </w:pPr>
      <w:r w:rsidRPr="009A237F">
        <w:rPr>
          <w:i/>
        </w:rPr>
        <w:t xml:space="preserve">                                                                     </w:t>
      </w:r>
      <w:r w:rsidRPr="009A237F">
        <w:rPr>
          <w:b/>
          <w:i/>
        </w:rPr>
        <w:t xml:space="preserve"> Z poważaniem               </w:t>
      </w:r>
    </w:p>
    <w:p w:rsidR="00054C71" w:rsidRPr="009A237F" w:rsidRDefault="00054C71" w:rsidP="00054C71">
      <w:pPr>
        <w:pStyle w:val="Podpis"/>
        <w:numPr>
          <w:ilvl w:val="0"/>
          <w:numId w:val="0"/>
        </w:numPr>
        <w:spacing w:after="0"/>
        <w:jc w:val="left"/>
        <w:rPr>
          <w:szCs w:val="24"/>
        </w:rPr>
      </w:pPr>
      <w:r w:rsidRPr="009A237F">
        <w:rPr>
          <w:szCs w:val="24"/>
        </w:rPr>
        <w:t xml:space="preserve">                                                                                              Przewodniczący Rady</w:t>
      </w:r>
    </w:p>
    <w:p w:rsidR="00263403" w:rsidRPr="009A237F" w:rsidRDefault="00054C71" w:rsidP="00054C71">
      <w:pPr>
        <w:pStyle w:val="Podpis"/>
        <w:numPr>
          <w:ilvl w:val="0"/>
          <w:numId w:val="0"/>
        </w:numPr>
        <w:spacing w:after="0"/>
        <w:rPr>
          <w:szCs w:val="24"/>
        </w:rPr>
      </w:pPr>
      <w:r w:rsidRPr="009A237F">
        <w:rPr>
          <w:szCs w:val="24"/>
        </w:rPr>
        <w:t xml:space="preserve">                                                                  </w:t>
      </w:r>
    </w:p>
    <w:p w:rsidR="00054C71" w:rsidRPr="009A237F" w:rsidRDefault="00263403" w:rsidP="00054C71">
      <w:pPr>
        <w:pStyle w:val="Podpis"/>
        <w:numPr>
          <w:ilvl w:val="0"/>
          <w:numId w:val="0"/>
        </w:numPr>
        <w:spacing w:after="0"/>
        <w:rPr>
          <w:szCs w:val="24"/>
        </w:rPr>
      </w:pPr>
      <w:r w:rsidRPr="009A237F">
        <w:rPr>
          <w:szCs w:val="24"/>
        </w:rPr>
        <w:t xml:space="preserve">                                                                  </w:t>
      </w:r>
      <w:r w:rsidR="00054C71" w:rsidRPr="009A237F">
        <w:rPr>
          <w:szCs w:val="24"/>
        </w:rPr>
        <w:t xml:space="preserve"> Mikołaj Wasiluk</w:t>
      </w:r>
    </w:p>
    <w:sectPr w:rsidR="00054C71" w:rsidRPr="009A237F" w:rsidSect="0026340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36C"/>
    <w:multiLevelType w:val="hybridMultilevel"/>
    <w:tmpl w:val="D9EA8D2E"/>
    <w:lvl w:ilvl="0" w:tplc="B5A865AC">
      <w:start w:val="1"/>
      <w:numFmt w:val="decimal"/>
      <w:pStyle w:val="u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54D1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72467"/>
    <w:multiLevelType w:val="multilevel"/>
    <w:tmpl w:val="C6762A2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2F4C23AE"/>
    <w:multiLevelType w:val="hybridMultilevel"/>
    <w:tmpl w:val="1C821B70"/>
    <w:lvl w:ilvl="0" w:tplc="051EA8F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DC9C0E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5" w15:restartNumberingAfterBreak="0">
    <w:nsid w:val="762C3AFC"/>
    <w:multiLevelType w:val="hybridMultilevel"/>
    <w:tmpl w:val="DA4657CC"/>
    <w:lvl w:ilvl="0" w:tplc="0415000F">
      <w:start w:val="1"/>
      <w:numFmt w:val="decimal"/>
      <w:pStyle w:val="pkt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6EC041C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1"/>
    <w:rsid w:val="00054C71"/>
    <w:rsid w:val="00263403"/>
    <w:rsid w:val="009A237F"/>
    <w:rsid w:val="00D12019"/>
    <w:rsid w:val="00E11974"/>
    <w:rsid w:val="00E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224-09DD-4658-A7C7-3128DDD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054C71"/>
    <w:pPr>
      <w:numPr>
        <w:numId w:val="1"/>
      </w:numPr>
      <w:spacing w:after="120"/>
      <w:jc w:val="center"/>
    </w:pPr>
    <w:rPr>
      <w:szCs w:val="20"/>
    </w:rPr>
  </w:style>
  <w:style w:type="character" w:customStyle="1" w:styleId="PodpisZnak">
    <w:name w:val="Podpis Znak"/>
    <w:basedOn w:val="Domylnaczcionkaakapitu"/>
    <w:link w:val="Podpis"/>
    <w:semiHidden/>
    <w:rsid w:val="00054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."/>
    <w:autoRedefine/>
    <w:rsid w:val="00054C71"/>
    <w:pPr>
      <w:numPr>
        <w:numId w:val="2"/>
      </w:numPr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pl-PL"/>
    </w:rPr>
  </w:style>
  <w:style w:type="paragraph" w:customStyle="1" w:styleId="wsprawie">
    <w:name w:val="w sprawie"/>
    <w:basedOn w:val="Normalny"/>
    <w:rsid w:val="00054C71"/>
    <w:pPr>
      <w:numPr>
        <w:ilvl w:val="1"/>
        <w:numId w:val="3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054C71"/>
    <w:pPr>
      <w:numPr>
        <w:numId w:val="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54C71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054C71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54C71"/>
    <w:pPr>
      <w:numPr>
        <w:ilvl w:val="3"/>
        <w:numId w:val="4"/>
      </w:numPr>
    </w:pPr>
  </w:style>
  <w:style w:type="paragraph" w:customStyle="1" w:styleId="tiret">
    <w:name w:val="tiret"/>
    <w:rsid w:val="00054C71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4C71"/>
    <w:pPr>
      <w:keepLines w:val="0"/>
      <w:numPr>
        <w:ilvl w:val="1"/>
        <w:numId w:val="4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54C71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pktZnak">
    <w:name w:val="pkt Znak"/>
    <w:link w:val="pkt"/>
    <w:locked/>
    <w:rsid w:val="00054C71"/>
    <w:rPr>
      <w:noProof/>
      <w:sz w:val="24"/>
    </w:rPr>
  </w:style>
  <w:style w:type="paragraph" w:customStyle="1" w:styleId="pkt">
    <w:name w:val="pkt"/>
    <w:link w:val="pktZnak"/>
    <w:autoRedefine/>
    <w:rsid w:val="00054C71"/>
    <w:pPr>
      <w:numPr>
        <w:numId w:val="5"/>
      </w:numPr>
      <w:tabs>
        <w:tab w:val="num" w:pos="1080"/>
      </w:tabs>
      <w:spacing w:after="0" w:line="240" w:lineRule="auto"/>
      <w:ind w:left="1080"/>
      <w:jc w:val="both"/>
    </w:pPr>
    <w:rPr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C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walaw</dc:creator>
  <cp:keywords/>
  <dc:description/>
  <cp:lastModifiedBy>walaw</cp:lastModifiedBy>
  <cp:revision>3</cp:revision>
  <cp:lastPrinted>2022-04-29T08:53:00Z</cp:lastPrinted>
  <dcterms:created xsi:type="dcterms:W3CDTF">2021-12-27T09:03:00Z</dcterms:created>
  <dcterms:modified xsi:type="dcterms:W3CDTF">2022-04-29T13:28:00Z</dcterms:modified>
</cp:coreProperties>
</file>