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71" w:rsidRDefault="001C64F0" w:rsidP="00054C71">
      <w:pPr>
        <w:pStyle w:val="podstawa"/>
        <w:spacing w:before="0" w:after="0"/>
        <w:rPr>
          <w:szCs w:val="24"/>
        </w:rPr>
      </w:pPr>
      <w:r>
        <w:rPr>
          <w:szCs w:val="24"/>
        </w:rPr>
        <w:t>Or.0002.XLI</w:t>
      </w:r>
      <w:r w:rsidR="00054C71">
        <w:rPr>
          <w:szCs w:val="24"/>
        </w:rPr>
        <w:t>.202</w:t>
      </w:r>
      <w:r>
        <w:rPr>
          <w:szCs w:val="24"/>
        </w:rPr>
        <w:t>3</w:t>
      </w:r>
      <w:r w:rsidR="00054C71">
        <w:rPr>
          <w:szCs w:val="24"/>
        </w:rPr>
        <w:t xml:space="preserve">                                         </w:t>
      </w:r>
      <w:r>
        <w:rPr>
          <w:szCs w:val="24"/>
        </w:rPr>
        <w:t xml:space="preserve">Czeremcha, dnia  23 marca 2023 </w:t>
      </w:r>
      <w:r w:rsidR="00054C71">
        <w:rPr>
          <w:szCs w:val="24"/>
        </w:rPr>
        <w:t xml:space="preserve">r.                                                   </w:t>
      </w:r>
    </w:p>
    <w:p w:rsidR="00A829AD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  <w:r>
        <w:rPr>
          <w:szCs w:val="24"/>
        </w:rPr>
        <w:t xml:space="preserve">     </w:t>
      </w:r>
    </w:p>
    <w:p w:rsidR="00A829AD" w:rsidRDefault="00A829AD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b/>
          <w:szCs w:val="24"/>
        </w:rPr>
      </w:pPr>
      <w:r>
        <w:rPr>
          <w:szCs w:val="24"/>
        </w:rPr>
        <w:t xml:space="preserve">                                                                 </w:t>
      </w:r>
      <w:r>
        <w:rPr>
          <w:b/>
          <w:szCs w:val="24"/>
        </w:rPr>
        <w:t xml:space="preserve">Pani/ Pan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…………………………………………..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……………………………………………</w:t>
      </w:r>
    </w:p>
    <w:p w:rsidR="00A829AD" w:rsidRDefault="00A829AD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</w:p>
    <w:p w:rsidR="00054C71" w:rsidRPr="009A237F" w:rsidRDefault="00054C71" w:rsidP="00054C71">
      <w:pPr>
        <w:pStyle w:val="paragraf"/>
        <w:numPr>
          <w:ilvl w:val="0"/>
          <w:numId w:val="0"/>
        </w:numPr>
        <w:spacing w:before="0" w:after="0"/>
        <w:ind w:firstLine="397"/>
        <w:rPr>
          <w:szCs w:val="24"/>
        </w:rPr>
      </w:pPr>
      <w:r w:rsidRPr="009A237F">
        <w:rPr>
          <w:szCs w:val="24"/>
        </w:rPr>
        <w:t xml:space="preserve">Uprzejmie zawiadamiam, że Postanowieniem </w:t>
      </w:r>
      <w:r w:rsidR="001C64F0">
        <w:rPr>
          <w:b/>
          <w:szCs w:val="24"/>
        </w:rPr>
        <w:t>Nr 40/23</w:t>
      </w:r>
      <w:r w:rsidR="001C64F0">
        <w:rPr>
          <w:szCs w:val="24"/>
        </w:rPr>
        <w:t xml:space="preserve"> z dnia 23</w:t>
      </w:r>
      <w:r w:rsidRPr="009A237F">
        <w:rPr>
          <w:szCs w:val="24"/>
        </w:rPr>
        <w:t xml:space="preserve"> </w:t>
      </w:r>
      <w:r w:rsidR="001C64F0">
        <w:rPr>
          <w:szCs w:val="24"/>
        </w:rPr>
        <w:t>marca 2023</w:t>
      </w:r>
      <w:r w:rsidRPr="009A237F">
        <w:rPr>
          <w:szCs w:val="24"/>
        </w:rPr>
        <w:t xml:space="preserve"> roku zwołałem</w:t>
      </w:r>
      <w:r w:rsidR="001C64F0">
        <w:rPr>
          <w:b/>
          <w:szCs w:val="24"/>
        </w:rPr>
        <w:t xml:space="preserve"> XLI</w:t>
      </w:r>
      <w:r w:rsidRPr="009A237F">
        <w:rPr>
          <w:b/>
          <w:szCs w:val="24"/>
        </w:rPr>
        <w:t xml:space="preserve">  zwyczajną  Sesję Rady Gminy Czeremcha</w:t>
      </w:r>
      <w:r w:rsidRPr="009A237F">
        <w:rPr>
          <w:szCs w:val="24"/>
        </w:rPr>
        <w:t>, która od</w:t>
      </w:r>
      <w:r w:rsidR="001C64F0">
        <w:rPr>
          <w:szCs w:val="24"/>
        </w:rPr>
        <w:t>będzie się</w:t>
      </w:r>
      <w:r w:rsidR="009A237F" w:rsidRPr="009A237F">
        <w:rPr>
          <w:szCs w:val="24"/>
        </w:rPr>
        <w:t xml:space="preserve"> </w:t>
      </w:r>
      <w:r w:rsidR="001C64F0" w:rsidRPr="00C72F2A">
        <w:t xml:space="preserve">w </w:t>
      </w:r>
      <w:r w:rsidRPr="00C72F2A">
        <w:t xml:space="preserve">dniu </w:t>
      </w:r>
      <w:r w:rsidR="001C64F0" w:rsidRPr="00C72F2A">
        <w:t>30 marca</w:t>
      </w:r>
      <w:r w:rsidRPr="00C72F2A">
        <w:t xml:space="preserve"> 202</w:t>
      </w:r>
      <w:r w:rsidR="001C64F0" w:rsidRPr="00C72F2A">
        <w:t>3</w:t>
      </w:r>
      <w:r w:rsidRPr="00C72F2A">
        <w:t xml:space="preserve"> roku (</w:t>
      </w:r>
      <w:r w:rsidR="00263403" w:rsidRPr="00C72F2A">
        <w:t>czwartek</w:t>
      </w:r>
      <w:r w:rsidRPr="00C72F2A">
        <w:t>)</w:t>
      </w:r>
      <w:r w:rsidRPr="009A237F">
        <w:rPr>
          <w:szCs w:val="24"/>
        </w:rPr>
        <w:t xml:space="preserve"> w lokalu Gminnego Ośrodka Kultury w Czeremsze ul. 1-go  Maja 77.</w:t>
      </w:r>
    </w:p>
    <w:p w:rsidR="00054C71" w:rsidRPr="009A237F" w:rsidRDefault="00054C71" w:rsidP="001C64F0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  <w:r w:rsidRPr="009A237F">
        <w:rPr>
          <w:szCs w:val="24"/>
        </w:rPr>
        <w:t xml:space="preserve">Otwarcie obrad nastąpi o godzinie </w:t>
      </w:r>
      <w:r w:rsidR="00C72F2A">
        <w:rPr>
          <w:szCs w:val="24"/>
        </w:rPr>
        <w:t>13</w:t>
      </w:r>
      <w:r w:rsidRPr="00C72F2A">
        <w:t>:00.</w:t>
      </w:r>
    </w:p>
    <w:p w:rsidR="001C64F0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u w:val="single"/>
        </w:rPr>
      </w:pPr>
      <w:r w:rsidRPr="009A237F">
        <w:rPr>
          <w:u w:val="single"/>
        </w:rPr>
        <w:t xml:space="preserve">Proponowany porządek obrad: </w:t>
      </w:r>
    </w:p>
    <w:p w:rsidR="001C64F0" w:rsidRPr="003D4AEF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3D4AEF">
        <w:t xml:space="preserve">Otwarcie Sesji. 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6D4560">
        <w:t xml:space="preserve">Przyjęcie porządku obrad. </w:t>
      </w:r>
    </w:p>
    <w:p w:rsidR="00396A42" w:rsidRDefault="00396A42" w:rsidP="00A368E1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</w:pPr>
      <w:r>
        <w:t xml:space="preserve">Przyjęcie protokołu z XXXVIII zwyczajnej Sesji Rady Gminy Czeremcha odbytej </w:t>
      </w:r>
      <w:r>
        <w:br/>
        <w:t xml:space="preserve">w dniu </w:t>
      </w:r>
      <w:r>
        <w:rPr>
          <w:b/>
        </w:rPr>
        <w:t>02 lutego 2023 roku</w:t>
      </w:r>
      <w:r>
        <w:t>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>
        <w:t>Przyjęcie protokołu z XXXIX</w:t>
      </w:r>
      <w:r w:rsidRPr="006D4560">
        <w:t xml:space="preserve"> </w:t>
      </w:r>
      <w:r>
        <w:t>nadz</w:t>
      </w:r>
      <w:r w:rsidRPr="006D4560">
        <w:t>wyczajnej Sesji Rady</w:t>
      </w:r>
      <w:r>
        <w:t xml:space="preserve"> Gminy Czeremcha odbytej </w:t>
      </w:r>
      <w:r>
        <w:br/>
        <w:t xml:space="preserve">w dniu </w:t>
      </w:r>
      <w:r w:rsidRPr="00875C98">
        <w:rPr>
          <w:b/>
        </w:rPr>
        <w:t>14 lutego 2023 roku</w:t>
      </w:r>
      <w:r>
        <w:t>.</w:t>
      </w:r>
    </w:p>
    <w:p w:rsidR="001C64F0" w:rsidRPr="00C97D27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>
        <w:t>Przyjęcie protokołu z</w:t>
      </w:r>
      <w:r>
        <w:rPr>
          <w:b/>
        </w:rPr>
        <w:t xml:space="preserve"> </w:t>
      </w:r>
      <w:r>
        <w:t xml:space="preserve">XL nadzwyczajnej Sesji Rady Gminy Czeremcha odbytej w dniu </w:t>
      </w:r>
      <w:r w:rsidRPr="00875C98">
        <w:rPr>
          <w:b/>
        </w:rPr>
        <w:t>16 lutego 2023 roku.</w:t>
      </w:r>
    </w:p>
    <w:p w:rsidR="001C64F0" w:rsidRPr="006D456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6D4560">
        <w:t>Informacja o pracy Wójta Gminy w okresie międzysesyjnym.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6D4560">
        <w:t>Interpelacje radnych.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59625C">
        <w:t xml:space="preserve">Sprawozdanie z realizacji Gminnego Programu Profilaktyki i Rozwiązywania Problemów Alkoholowych oraz Przeciwdziałania Narkomanii na lata 2022-2024 </w:t>
      </w:r>
      <w:r>
        <w:br/>
      </w:r>
      <w:r w:rsidRPr="0059625C">
        <w:t>w Gminie Czeremcha za 2022 rok.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59625C">
        <w:t>Sprawozdanie z realizacji Gminnego Programu Wspierania Rodziny Gminy Czeremcha za 2022 rok.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59625C">
        <w:t xml:space="preserve">Sprawozdanie z realizacji  Gminnego  Programu Przeciwdziałania Przemocy </w:t>
      </w:r>
      <w:r>
        <w:br/>
      </w:r>
      <w:r w:rsidRPr="0059625C">
        <w:t>w Rodzinie oraz Ochrony Ofiar Przemocy w Rodzinie za 2022 rok.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59625C">
        <w:t>Sprawozdanie z działalności Komisji Rewizyjnej za 2022 rok.</w:t>
      </w:r>
    </w:p>
    <w:p w:rsidR="001C64F0" w:rsidRDefault="001C64F0" w:rsidP="001C64F0">
      <w:pPr>
        <w:pStyle w:val="ust"/>
        <w:numPr>
          <w:ilvl w:val="0"/>
          <w:numId w:val="9"/>
        </w:numPr>
        <w:tabs>
          <w:tab w:val="left" w:pos="720"/>
          <w:tab w:val="num" w:pos="1211"/>
        </w:tabs>
        <w:suppressAutoHyphens/>
        <w:ind w:left="720"/>
      </w:pPr>
      <w:r w:rsidRPr="0059625C">
        <w:t>Sprawozdanie z działalności Komisji skarg, wniosków i petycji za 2022 rok.</w:t>
      </w:r>
    </w:p>
    <w:p w:rsidR="001C64F0" w:rsidRPr="001C64F0" w:rsidRDefault="00396A42" w:rsidP="001C64F0">
      <w:pPr>
        <w:pStyle w:val="ust"/>
        <w:numPr>
          <w:ilvl w:val="0"/>
          <w:numId w:val="9"/>
        </w:numPr>
        <w:tabs>
          <w:tab w:val="left" w:pos="720"/>
          <w:tab w:val="num" w:pos="1080"/>
        </w:tabs>
        <w:suppressAutoHyphens/>
        <w:ind w:left="720"/>
      </w:pPr>
      <w:r>
        <w:t>Przyjęcie</w:t>
      </w:r>
      <w:r w:rsidR="0075299B">
        <w:t xml:space="preserve"> </w:t>
      </w:r>
      <w:r w:rsidR="001C64F0" w:rsidRPr="001C64F0">
        <w:t>uchwał w sprawach:</w:t>
      </w:r>
    </w:p>
    <w:p w:rsidR="001C64F0" w:rsidRPr="001C64F0" w:rsidRDefault="001C64F0" w:rsidP="0075299B">
      <w:pPr>
        <w:pStyle w:val="pkt"/>
      </w:pPr>
      <w:r w:rsidRPr="001C64F0">
        <w:t>Przyjęcia Programu opieki nad zwierzętami bezdomnymi oraz zapobiegania  bezdomności zwierząt na terenie Gminy Czeremcha w 2023 roku.</w:t>
      </w:r>
    </w:p>
    <w:p w:rsidR="001C64F0" w:rsidRPr="001C64F0" w:rsidRDefault="001C64F0" w:rsidP="0075299B">
      <w:pPr>
        <w:pStyle w:val="pkt"/>
      </w:pPr>
      <w:r w:rsidRPr="001C64F0">
        <w:t>Wysokości ekwiwalentu pieniężnego dla strażaków, ratowników OSP za udział w działaniu ratowniczym, akcji ratowniczej, szkoleniu lub ćwiczeniu.</w:t>
      </w:r>
    </w:p>
    <w:p w:rsidR="001C64F0" w:rsidRPr="001C64F0" w:rsidRDefault="001C64F0" w:rsidP="0075299B">
      <w:pPr>
        <w:pStyle w:val="pkt"/>
      </w:pPr>
      <w:r w:rsidRPr="001C64F0">
        <w:t xml:space="preserve"> Ustalenia zasad prowadzenia handlu w piątki i soboty przez rolników i ich domowników. </w:t>
      </w:r>
    </w:p>
    <w:p w:rsidR="001C64F0" w:rsidRPr="001C64F0" w:rsidRDefault="001C64F0" w:rsidP="0075299B">
      <w:pPr>
        <w:pStyle w:val="pkt"/>
      </w:pPr>
      <w:r w:rsidRPr="001C64F0">
        <w:t>Zmiany wieloletniego programu gospodarowania mieszkaniowym zasobem Gminy Czeremcha na lata 2019 – 2023.</w:t>
      </w:r>
    </w:p>
    <w:p w:rsidR="001C64F0" w:rsidRPr="001C64F0" w:rsidRDefault="001C64F0" w:rsidP="0075299B">
      <w:pPr>
        <w:pStyle w:val="pkt"/>
      </w:pPr>
      <w:r w:rsidRPr="001C64F0">
        <w:t>Wprowadzenia zmian w budżecie Gminy Czeremcha na 2023 rok.</w:t>
      </w:r>
    </w:p>
    <w:p w:rsidR="001C64F0" w:rsidRDefault="001C64F0" w:rsidP="0075299B">
      <w:pPr>
        <w:pStyle w:val="pkt"/>
      </w:pPr>
      <w:r w:rsidRPr="001C64F0">
        <w:lastRenderedPageBreak/>
        <w:t>Zmian w Wieloletniej Prognozie Finansowej Gminy Czeremcha na lata 2023-2029.</w:t>
      </w:r>
    </w:p>
    <w:p w:rsidR="00ED7040" w:rsidRDefault="00ED7040" w:rsidP="0075299B">
      <w:pPr>
        <w:pStyle w:val="pkt"/>
      </w:pPr>
      <w:r w:rsidRPr="00ED7040">
        <w:t>Wyrażenia zgody na zawarcie porozumienia dotyczącego opracowania i wdrożenia strategii IIT Partnerstwa Południowo-Wschodniego Podlasia.</w:t>
      </w:r>
    </w:p>
    <w:p w:rsidR="00C72F2A" w:rsidRPr="0075299B" w:rsidRDefault="0075299B" w:rsidP="0075299B">
      <w:pPr>
        <w:pStyle w:val="pkt"/>
      </w:pPr>
      <w:r w:rsidRPr="0075299B">
        <w:t>U</w:t>
      </w:r>
      <w:r w:rsidRPr="0075299B">
        <w:t>dzielenia pomocy finansowej Powiatowi Hajnowskiemu</w:t>
      </w:r>
      <w:r>
        <w:t>.</w:t>
      </w:r>
    </w:p>
    <w:p w:rsidR="001C64F0" w:rsidRPr="001C64F0" w:rsidRDefault="001C64F0" w:rsidP="0075299B">
      <w:pPr>
        <w:pStyle w:val="pkt"/>
      </w:pPr>
      <w:r w:rsidRPr="001C64F0">
        <w:t>Rozpatrzenia skargi na działalność Kierownika Gminnego Ośrodka Pomocy Społecznej w Czeremsze.</w:t>
      </w:r>
    </w:p>
    <w:p w:rsidR="001C64F0" w:rsidRPr="001C64F0" w:rsidRDefault="001C64F0" w:rsidP="001C64F0">
      <w:pPr>
        <w:pStyle w:val="ust"/>
        <w:numPr>
          <w:ilvl w:val="0"/>
          <w:numId w:val="0"/>
        </w:numPr>
        <w:tabs>
          <w:tab w:val="left" w:pos="720"/>
        </w:tabs>
      </w:pPr>
    </w:p>
    <w:p w:rsidR="001C64F0" w:rsidRPr="001C64F0" w:rsidRDefault="001C64F0" w:rsidP="001C64F0">
      <w:pPr>
        <w:pStyle w:val="ust"/>
        <w:numPr>
          <w:ilvl w:val="0"/>
          <w:numId w:val="9"/>
        </w:numPr>
        <w:tabs>
          <w:tab w:val="num" w:pos="1211"/>
        </w:tabs>
        <w:suppressAutoHyphens/>
      </w:pPr>
      <w:r w:rsidRPr="001C64F0">
        <w:t>Odpowiedzi na interpelacje radnych.</w:t>
      </w:r>
    </w:p>
    <w:p w:rsidR="001C64F0" w:rsidRPr="001C64F0" w:rsidRDefault="001C64F0" w:rsidP="001C64F0">
      <w:pPr>
        <w:pStyle w:val="ust"/>
        <w:numPr>
          <w:ilvl w:val="0"/>
          <w:numId w:val="9"/>
        </w:numPr>
        <w:tabs>
          <w:tab w:val="num" w:pos="1211"/>
        </w:tabs>
        <w:suppressAutoHyphens/>
      </w:pPr>
      <w:r w:rsidRPr="001C64F0">
        <w:t xml:space="preserve">Zapytania i wolne wnioski.  </w:t>
      </w:r>
      <w:bookmarkStart w:id="0" w:name="_GoBack"/>
      <w:bookmarkEnd w:id="0"/>
    </w:p>
    <w:p w:rsidR="001C64F0" w:rsidRPr="001C64F0" w:rsidRDefault="001C64F0" w:rsidP="001C64F0">
      <w:pPr>
        <w:pStyle w:val="ust"/>
        <w:numPr>
          <w:ilvl w:val="0"/>
          <w:numId w:val="9"/>
        </w:numPr>
        <w:tabs>
          <w:tab w:val="num" w:pos="1211"/>
        </w:tabs>
        <w:suppressAutoHyphens/>
        <w:rPr>
          <w:color w:val="000000" w:themeColor="text1"/>
        </w:rPr>
      </w:pPr>
      <w:r w:rsidRPr="001C64F0">
        <w:rPr>
          <w:color w:val="000000" w:themeColor="text1"/>
        </w:rPr>
        <w:t>Zamknięcie obrad.</w:t>
      </w:r>
    </w:p>
    <w:p w:rsidR="001C64F0" w:rsidRPr="001C64F0" w:rsidRDefault="001C64F0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color w:val="000000" w:themeColor="text1"/>
          <w:u w:val="single"/>
        </w:rPr>
      </w:pPr>
    </w:p>
    <w:p w:rsidR="001C64F0" w:rsidRPr="001C64F0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ind w:left="360"/>
        <w:rPr>
          <w:color w:val="000000" w:themeColor="text1"/>
        </w:rPr>
      </w:pPr>
      <w:r w:rsidRPr="001C64F0">
        <w:rPr>
          <w:color w:val="000000" w:themeColor="text1"/>
        </w:rPr>
        <w:t>Uprzejmie  za</w:t>
      </w:r>
      <w:r w:rsidR="001C64F0" w:rsidRPr="001C64F0">
        <w:rPr>
          <w:color w:val="000000" w:themeColor="text1"/>
        </w:rPr>
        <w:t xml:space="preserve">praszam do udziału w obradach XLI </w:t>
      </w:r>
      <w:r w:rsidRPr="001C64F0">
        <w:rPr>
          <w:color w:val="000000" w:themeColor="text1"/>
        </w:rPr>
        <w:t xml:space="preserve">Sesji Rady Gminy Czeremcha.   </w:t>
      </w:r>
    </w:p>
    <w:p w:rsidR="00054C71" w:rsidRPr="001C64F0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ind w:left="360"/>
        <w:rPr>
          <w:color w:val="000000" w:themeColor="text1"/>
        </w:rPr>
      </w:pPr>
      <w:r w:rsidRPr="001C64F0">
        <w:rPr>
          <w:color w:val="000000" w:themeColor="text1"/>
        </w:rPr>
        <w:t xml:space="preserve">                      </w:t>
      </w:r>
      <w:r w:rsidRPr="001C64F0"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    </w:t>
      </w:r>
    </w:p>
    <w:p w:rsidR="00054C71" w:rsidRPr="001C64F0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b/>
          <w:i/>
          <w:color w:val="000000" w:themeColor="text1"/>
        </w:rPr>
      </w:pPr>
      <w:r w:rsidRPr="001C64F0">
        <w:rPr>
          <w:i/>
          <w:color w:val="000000" w:themeColor="text1"/>
        </w:rPr>
        <w:t xml:space="preserve">                                                                     </w:t>
      </w:r>
      <w:r w:rsidRPr="001C64F0">
        <w:rPr>
          <w:b/>
          <w:i/>
          <w:color w:val="000000" w:themeColor="text1"/>
        </w:rPr>
        <w:t xml:space="preserve"> Z poważaniem               </w:t>
      </w:r>
    </w:p>
    <w:p w:rsidR="00054C71" w:rsidRPr="001C64F0" w:rsidRDefault="00054C71" w:rsidP="00054C71">
      <w:pPr>
        <w:pStyle w:val="Podpis"/>
        <w:numPr>
          <w:ilvl w:val="0"/>
          <w:numId w:val="0"/>
        </w:numPr>
        <w:spacing w:after="0"/>
        <w:jc w:val="left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                            Przewodniczący Rady</w:t>
      </w:r>
    </w:p>
    <w:p w:rsidR="00263403" w:rsidRPr="001C64F0" w:rsidRDefault="00054C71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</w:p>
    <w:p w:rsidR="00054C71" w:rsidRPr="001C64F0" w:rsidRDefault="00263403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  <w:r w:rsidR="00054C71" w:rsidRPr="001C64F0">
        <w:rPr>
          <w:color w:val="000000" w:themeColor="text1"/>
          <w:szCs w:val="24"/>
        </w:rPr>
        <w:t xml:space="preserve"> Mikołaj Wasiluk</w:t>
      </w:r>
    </w:p>
    <w:sectPr w:rsidR="00054C71" w:rsidRPr="001C64F0" w:rsidSect="0026340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FBA341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pkt"/>
      <w:lvlText w:val="%2)"/>
      <w:lvlJc w:val="left"/>
      <w:pPr>
        <w:ind w:left="1494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373"/>
        </w:tabs>
        <w:ind w:left="1373" w:hanging="360"/>
      </w:pPr>
    </w:lvl>
    <w:lvl w:ilvl="1">
      <w:start w:val="1"/>
      <w:numFmt w:val="decimal"/>
      <w:lvlText w:val="%2)"/>
      <w:lvlJc w:val="left"/>
      <w:pPr>
        <w:tabs>
          <w:tab w:val="num" w:pos="2093"/>
        </w:tabs>
        <w:ind w:left="2093" w:hanging="360"/>
      </w:pPr>
    </w:lvl>
    <w:lvl w:ilvl="2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2" w15:restartNumberingAfterBreak="0">
    <w:nsid w:val="0B8A636C"/>
    <w:multiLevelType w:val="hybridMultilevel"/>
    <w:tmpl w:val="D9EA8D2E"/>
    <w:lvl w:ilvl="0" w:tplc="B5A865AC">
      <w:start w:val="1"/>
      <w:numFmt w:val="decimal"/>
      <w:pStyle w:val="u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54D1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2467"/>
    <w:multiLevelType w:val="multilevel"/>
    <w:tmpl w:val="C6762A2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2F4C23AE"/>
    <w:multiLevelType w:val="hybridMultilevel"/>
    <w:tmpl w:val="1C821B70"/>
    <w:lvl w:ilvl="0" w:tplc="051EA8F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DC9C0E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7" w15:restartNumberingAfterBreak="0">
    <w:nsid w:val="762C3AFC"/>
    <w:multiLevelType w:val="hybridMultilevel"/>
    <w:tmpl w:val="DA4657C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6EC041C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1"/>
    <w:rsid w:val="00054C71"/>
    <w:rsid w:val="001C64F0"/>
    <w:rsid w:val="00263403"/>
    <w:rsid w:val="0031309B"/>
    <w:rsid w:val="00396A42"/>
    <w:rsid w:val="0061430E"/>
    <w:rsid w:val="0075299B"/>
    <w:rsid w:val="009A237F"/>
    <w:rsid w:val="00A368E1"/>
    <w:rsid w:val="00A829AD"/>
    <w:rsid w:val="00C72F2A"/>
    <w:rsid w:val="00D12019"/>
    <w:rsid w:val="00E11974"/>
    <w:rsid w:val="00E84D63"/>
    <w:rsid w:val="00E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224-09DD-4658-A7C7-3128DDD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054C71"/>
    <w:pPr>
      <w:numPr>
        <w:numId w:val="1"/>
      </w:numPr>
      <w:spacing w:after="120"/>
      <w:jc w:val="center"/>
    </w:pPr>
    <w:rPr>
      <w:szCs w:val="20"/>
    </w:rPr>
  </w:style>
  <w:style w:type="character" w:customStyle="1" w:styleId="PodpisZnak">
    <w:name w:val="Podpis Znak"/>
    <w:basedOn w:val="Domylnaczcionkaakapitu"/>
    <w:link w:val="Podpis"/>
    <w:semiHidden/>
    <w:rsid w:val="00054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."/>
    <w:autoRedefine/>
    <w:rsid w:val="00054C71"/>
    <w:pPr>
      <w:numPr>
        <w:numId w:val="2"/>
      </w:numPr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pl-PL"/>
    </w:rPr>
  </w:style>
  <w:style w:type="paragraph" w:customStyle="1" w:styleId="wsprawie">
    <w:name w:val="w sprawie"/>
    <w:basedOn w:val="Normalny"/>
    <w:rsid w:val="00054C71"/>
    <w:pPr>
      <w:numPr>
        <w:ilvl w:val="1"/>
        <w:numId w:val="3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054C71"/>
    <w:pPr>
      <w:numPr>
        <w:numId w:val="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54C71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054C71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54C71"/>
    <w:pPr>
      <w:numPr>
        <w:ilvl w:val="3"/>
        <w:numId w:val="4"/>
      </w:numPr>
    </w:pPr>
  </w:style>
  <w:style w:type="paragraph" w:customStyle="1" w:styleId="tiret">
    <w:name w:val="tiret"/>
    <w:rsid w:val="00054C71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4C71"/>
    <w:pPr>
      <w:keepLines w:val="0"/>
      <w:numPr>
        <w:ilvl w:val="1"/>
        <w:numId w:val="4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54C71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pktZnak">
    <w:name w:val="pkt Znak"/>
    <w:link w:val="pkt"/>
    <w:locked/>
    <w:rsid w:val="0075299B"/>
    <w:rPr>
      <w:rFonts w:ascii="Times New Roman" w:hAnsi="Times New Roman" w:cs="Times New Roman"/>
      <w:bCs/>
      <w:noProof/>
      <w:sz w:val="24"/>
      <w:szCs w:val="24"/>
    </w:rPr>
  </w:style>
  <w:style w:type="paragraph" w:customStyle="1" w:styleId="pkt">
    <w:name w:val="pkt"/>
    <w:link w:val="pktZnak"/>
    <w:autoRedefine/>
    <w:rsid w:val="0075299B"/>
    <w:pPr>
      <w:numPr>
        <w:ilvl w:val="1"/>
        <w:numId w:val="9"/>
      </w:numPr>
      <w:spacing w:after="0" w:line="240" w:lineRule="auto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C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walaw</dc:creator>
  <cp:keywords/>
  <dc:description/>
  <cp:lastModifiedBy>walaw</cp:lastModifiedBy>
  <cp:revision>7</cp:revision>
  <cp:lastPrinted>2023-03-23T14:26:00Z</cp:lastPrinted>
  <dcterms:created xsi:type="dcterms:W3CDTF">2023-03-22T08:15:00Z</dcterms:created>
  <dcterms:modified xsi:type="dcterms:W3CDTF">2023-03-23T14:34:00Z</dcterms:modified>
</cp:coreProperties>
</file>