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F6" w:rsidRDefault="00E015F6" w:rsidP="00E015F6">
      <w:pPr>
        <w:jc w:val="right"/>
      </w:pPr>
      <w:r>
        <w:t xml:space="preserve">Czeremcha, dnia </w:t>
      </w:r>
      <w:r w:rsidR="00E0360E">
        <w:rPr>
          <w:bCs/>
        </w:rPr>
        <w:t>2</w:t>
      </w:r>
      <w:r w:rsidR="004D6C0B">
        <w:rPr>
          <w:bCs/>
        </w:rPr>
        <w:t>8</w:t>
      </w:r>
      <w:r w:rsidR="00717B17">
        <w:rPr>
          <w:bCs/>
        </w:rPr>
        <w:t>.</w:t>
      </w:r>
      <w:r w:rsidR="004D6C0B">
        <w:rPr>
          <w:bCs/>
        </w:rPr>
        <w:t>12</w:t>
      </w:r>
      <w:r w:rsidR="00717B17">
        <w:rPr>
          <w:bCs/>
        </w:rPr>
        <w:t>.2023 r.</w:t>
      </w:r>
    </w:p>
    <w:p w:rsidR="00E015F6" w:rsidRDefault="00E015F6">
      <w:r>
        <w:t xml:space="preserve"> GGiOŚ.6733.</w:t>
      </w:r>
      <w:r w:rsidR="004D6C0B">
        <w:t>7</w:t>
      </w:r>
      <w:r w:rsidR="001D6D9A">
        <w:t>.202</w:t>
      </w:r>
      <w:r w:rsidR="00CB62BE">
        <w:t>3</w:t>
      </w:r>
      <w:r w:rsidR="00CB54B1">
        <w:t>.IR</w:t>
      </w:r>
      <w:r>
        <w:t xml:space="preserve"> </w:t>
      </w:r>
    </w:p>
    <w:p w:rsidR="00E015F6" w:rsidRDefault="00E015F6"/>
    <w:p w:rsidR="001D6D9A" w:rsidRDefault="001D6D9A" w:rsidP="00E015F6">
      <w:pPr>
        <w:jc w:val="center"/>
        <w:rPr>
          <w:b/>
          <w:sz w:val="32"/>
          <w:szCs w:val="32"/>
        </w:rPr>
      </w:pPr>
    </w:p>
    <w:p w:rsidR="00E015F6" w:rsidRDefault="00E015F6" w:rsidP="00E015F6">
      <w:pPr>
        <w:jc w:val="center"/>
        <w:rPr>
          <w:b/>
          <w:sz w:val="32"/>
          <w:szCs w:val="32"/>
        </w:rPr>
      </w:pPr>
      <w:r w:rsidRPr="00E015F6">
        <w:rPr>
          <w:b/>
          <w:sz w:val="32"/>
          <w:szCs w:val="32"/>
        </w:rPr>
        <w:t>OBWIESZCZENIE</w:t>
      </w:r>
    </w:p>
    <w:p w:rsidR="00E015F6" w:rsidRPr="00E015F6" w:rsidRDefault="00E015F6" w:rsidP="00E015F6">
      <w:pPr>
        <w:jc w:val="center"/>
        <w:rPr>
          <w:b/>
          <w:sz w:val="32"/>
          <w:szCs w:val="32"/>
        </w:rPr>
      </w:pPr>
    </w:p>
    <w:p w:rsidR="00577087" w:rsidRPr="00717B17" w:rsidRDefault="00E015F6" w:rsidP="00577087">
      <w:pPr>
        <w:spacing w:line="360" w:lineRule="auto"/>
        <w:ind w:firstLine="567"/>
        <w:jc w:val="both"/>
        <w:rPr>
          <w:b/>
          <w:color w:val="FF0000"/>
        </w:rPr>
      </w:pPr>
      <w:r>
        <w:t>Stosownie do art. 53 ust. 1 ustawy o planowaniu i zagospodarowaniu przestrzennym (</w:t>
      </w:r>
      <w:proofErr w:type="spellStart"/>
      <w:r>
        <w:t>t.j</w:t>
      </w:r>
      <w:proofErr w:type="spellEnd"/>
      <w:r>
        <w:t>.</w:t>
      </w:r>
      <w:r w:rsidR="00F93279">
        <w:t> </w:t>
      </w:r>
      <w:r>
        <w:t>Dz. U. z 20</w:t>
      </w:r>
      <w:r w:rsidR="001D6D9A">
        <w:t>2</w:t>
      </w:r>
      <w:r w:rsidR="00CB62BE">
        <w:t>3</w:t>
      </w:r>
      <w:r>
        <w:t xml:space="preserve"> r. poz.</w:t>
      </w:r>
      <w:r w:rsidR="00F93279">
        <w:t xml:space="preserve"> </w:t>
      </w:r>
      <w:r w:rsidR="00CB62BE">
        <w:t>977</w:t>
      </w:r>
      <w:r w:rsidR="00717B17">
        <w:t xml:space="preserve"> ze zm.</w:t>
      </w:r>
      <w:r>
        <w:t>) i art. 61 § 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1D6D9A">
        <w:t>2</w:t>
      </w:r>
      <w:r w:rsidR="00CB62BE">
        <w:t>3</w:t>
      </w:r>
      <w:r>
        <w:t xml:space="preserve"> r. poz. </w:t>
      </w:r>
      <w:r w:rsidR="00CB54B1">
        <w:t>7</w:t>
      </w:r>
      <w:r w:rsidR="00CB62BE">
        <w:t>7</w:t>
      </w:r>
      <w:r w:rsidR="00CB54B1">
        <w:t>5</w:t>
      </w:r>
      <w:r>
        <w:t xml:space="preserve">) zawiadamiam, że na wniosek </w:t>
      </w:r>
      <w:r w:rsidR="005E6CAF">
        <w:rPr>
          <w:rFonts w:cs="Arial"/>
        </w:rPr>
        <w:t xml:space="preserve">Gminy Czeremcha </w:t>
      </w:r>
      <w:r w:rsidR="001D6D9A" w:rsidRPr="001D6D9A">
        <w:t>zostało wszczęte postępowanie w sprawie wydania decyzji o ustaleniu lokalizacji inwestycji celu publicznego dla inwestycji polegającej na:</w:t>
      </w:r>
      <w:r w:rsidR="00DE1A9F">
        <w:t xml:space="preserve"> </w:t>
      </w:r>
      <w:r w:rsidR="004D6C0B" w:rsidRPr="004D6C0B">
        <w:rPr>
          <w:b/>
        </w:rPr>
        <w:t>budowie budynku sportowo - rekreacyjnego  na stadionie gminnym na nieruchomości oznaczonej numerem geodezyjnym 1465/4, położonej w obrębie 6, Kuzawa, przy ul. Długiej w Czeremsze</w:t>
      </w:r>
      <w:r w:rsidR="007B732C" w:rsidRPr="00717B17">
        <w:rPr>
          <w:b/>
        </w:rPr>
        <w:t>.</w:t>
      </w:r>
    </w:p>
    <w:p w:rsidR="00E015F6" w:rsidRDefault="00E015F6" w:rsidP="00DE1A9F">
      <w:pPr>
        <w:spacing w:line="360" w:lineRule="auto"/>
        <w:ind w:firstLine="567"/>
        <w:jc w:val="both"/>
      </w:pPr>
      <w:r>
        <w:t xml:space="preserve">Jednocześnie informuję osoby, którym przysługuje status strony o uprawnieniach wynikających z art. 10 Kodeksu postępowania administracyjnego, polegających na prawie do czynnego udziału w każdym stadium postępowania, obejmującego możliwość składania uwag i wniosków. Rozstrzygnięcie sprawy nastąpi niezwłocznie po uzyskaniu wymaganych prawem opinii oraz uzgodnień. </w:t>
      </w:r>
    </w:p>
    <w:p w:rsidR="00E015F6" w:rsidRDefault="00E015F6" w:rsidP="00DE1A9F">
      <w:pPr>
        <w:spacing w:line="360" w:lineRule="auto"/>
        <w:ind w:firstLine="708"/>
        <w:jc w:val="both"/>
      </w:pPr>
      <w:r>
        <w:t xml:space="preserve">Zgodnie z art. 35 § 5 Kodeksu postępowania administracyjnego, do terminów załatwienia sprawy nie wlicza się terminów przewidzianych w przepisach prawa dla dokonania określonych czynności, okresów zawieszenia postępowania, okresu trwania mediacji oraz okresów opóźnień spowodowanych z winy strony albo z przyczyn niezależnych od organu. </w:t>
      </w:r>
    </w:p>
    <w:p w:rsidR="00E015F6" w:rsidRDefault="00E015F6" w:rsidP="00DE1A9F">
      <w:pPr>
        <w:spacing w:line="360" w:lineRule="auto"/>
        <w:ind w:firstLine="708"/>
        <w:jc w:val="both"/>
      </w:pPr>
      <w:r>
        <w:t xml:space="preserve">Z treścią wniosku o wydanie decyzji o ustaleniu lokalizacji inwestycji celu publicznego można zapoznać się w siedzibie Urzędu Gminy Czeremcha, ul. </w:t>
      </w:r>
      <w:proofErr w:type="spellStart"/>
      <w:r>
        <w:t>Duboisa</w:t>
      </w:r>
      <w:proofErr w:type="spellEnd"/>
      <w:r>
        <w:t xml:space="preserve"> 1</w:t>
      </w:r>
      <w:r w:rsidR="00CF7E04">
        <w:t xml:space="preserve">4, 17-240 Czeremcha, </w:t>
      </w:r>
      <w:r>
        <w:t xml:space="preserve">w godz. 7.30 – 15.30, a także składać uwagi i wnioski w sprawie. </w:t>
      </w:r>
    </w:p>
    <w:p w:rsidR="00310439" w:rsidRDefault="00310439" w:rsidP="00DE1A9F">
      <w:pPr>
        <w:spacing w:line="360" w:lineRule="auto"/>
        <w:ind w:firstLine="708"/>
        <w:jc w:val="both"/>
      </w:pPr>
      <w:r>
        <w:t>Data publicznego ogłoszenia: 2</w:t>
      </w:r>
      <w:r w:rsidR="004D6C0B">
        <w:t>8</w:t>
      </w:r>
      <w:r>
        <w:t>.</w:t>
      </w:r>
      <w:r w:rsidR="004D6C0B">
        <w:t>12</w:t>
      </w:r>
      <w:r>
        <w:t xml:space="preserve">.2023 r. </w:t>
      </w:r>
      <w:bookmarkStart w:id="0" w:name="_GoBack"/>
      <w:bookmarkEnd w:id="0"/>
    </w:p>
    <w:p w:rsidR="00E015F6" w:rsidRDefault="00E015F6" w:rsidP="001D6D9A">
      <w:pPr>
        <w:spacing w:line="276" w:lineRule="auto"/>
        <w:ind w:firstLine="708"/>
        <w:jc w:val="both"/>
      </w:pPr>
    </w:p>
    <w:p w:rsidR="00CF7E04" w:rsidRDefault="00CF7E04" w:rsidP="001D6D9A">
      <w:pPr>
        <w:spacing w:line="276" w:lineRule="auto"/>
        <w:ind w:firstLine="708"/>
        <w:jc w:val="both"/>
      </w:pPr>
    </w:p>
    <w:p w:rsidR="00E015F6" w:rsidRDefault="00E015F6" w:rsidP="00F24732">
      <w:pPr>
        <w:spacing w:line="360" w:lineRule="auto"/>
        <w:ind w:left="5670"/>
        <w:jc w:val="center"/>
        <w:rPr>
          <w:b/>
        </w:rPr>
      </w:pPr>
      <w:r w:rsidRPr="00E015F6">
        <w:rPr>
          <w:b/>
        </w:rPr>
        <w:t>Wójt Gminy</w:t>
      </w:r>
    </w:p>
    <w:p w:rsidR="00E015F6" w:rsidRPr="00E015F6" w:rsidRDefault="00E015F6" w:rsidP="00F24732">
      <w:pPr>
        <w:spacing w:line="360" w:lineRule="auto"/>
        <w:ind w:left="5670"/>
        <w:jc w:val="center"/>
        <w:rPr>
          <w:b/>
        </w:rPr>
      </w:pPr>
    </w:p>
    <w:p w:rsidR="008B371C" w:rsidRPr="00E015F6" w:rsidRDefault="00E015F6" w:rsidP="00F24732">
      <w:pPr>
        <w:spacing w:line="360" w:lineRule="auto"/>
        <w:ind w:left="5670"/>
        <w:jc w:val="center"/>
        <w:rPr>
          <w:b/>
        </w:rPr>
      </w:pPr>
      <w:r w:rsidRPr="00E015F6">
        <w:rPr>
          <w:b/>
        </w:rPr>
        <w:t>Jerzy Wasiluk</w:t>
      </w:r>
    </w:p>
    <w:sectPr w:rsidR="008B371C" w:rsidRPr="00E015F6" w:rsidSect="00E015F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6"/>
    <w:rsid w:val="0000376F"/>
    <w:rsid w:val="000302A6"/>
    <w:rsid w:val="000412DD"/>
    <w:rsid w:val="000B294A"/>
    <w:rsid w:val="000D012E"/>
    <w:rsid w:val="000D39FB"/>
    <w:rsid w:val="00105FB7"/>
    <w:rsid w:val="00175C42"/>
    <w:rsid w:val="001B65A4"/>
    <w:rsid w:val="001D6D9A"/>
    <w:rsid w:val="00255F0B"/>
    <w:rsid w:val="002C2016"/>
    <w:rsid w:val="00310439"/>
    <w:rsid w:val="00362D31"/>
    <w:rsid w:val="00474D26"/>
    <w:rsid w:val="004D6C0B"/>
    <w:rsid w:val="00577087"/>
    <w:rsid w:val="005E6CAF"/>
    <w:rsid w:val="005F1031"/>
    <w:rsid w:val="00717B17"/>
    <w:rsid w:val="00775842"/>
    <w:rsid w:val="007B732C"/>
    <w:rsid w:val="007E478C"/>
    <w:rsid w:val="00867D55"/>
    <w:rsid w:val="008B371C"/>
    <w:rsid w:val="008F2666"/>
    <w:rsid w:val="00922BBB"/>
    <w:rsid w:val="009E02B6"/>
    <w:rsid w:val="00AD4AD0"/>
    <w:rsid w:val="00CB54B1"/>
    <w:rsid w:val="00CB62BE"/>
    <w:rsid w:val="00CF7E04"/>
    <w:rsid w:val="00D07330"/>
    <w:rsid w:val="00D112E3"/>
    <w:rsid w:val="00DE1A9F"/>
    <w:rsid w:val="00E015F6"/>
    <w:rsid w:val="00E0360E"/>
    <w:rsid w:val="00F24732"/>
    <w:rsid w:val="00F52AA3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294C-B9B1-4532-A38E-ECC09848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67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7D5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770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7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edziaziom .</dc:creator>
  <cp:keywords/>
  <cp:lastModifiedBy>ggios</cp:lastModifiedBy>
  <cp:revision>23</cp:revision>
  <cp:lastPrinted>2021-09-15T05:55:00Z</cp:lastPrinted>
  <dcterms:created xsi:type="dcterms:W3CDTF">2019-09-19T09:46:00Z</dcterms:created>
  <dcterms:modified xsi:type="dcterms:W3CDTF">2023-12-28T11:30:00Z</dcterms:modified>
</cp:coreProperties>
</file>